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D6E" w14:textId="77777777" w:rsidR="00923A2C" w:rsidRPr="00385278" w:rsidRDefault="00923A2C" w:rsidP="00923A2C">
      <w:pPr>
        <w:pStyle w:val="Heading2"/>
        <w:rPr>
          <w:rFonts w:cstheme="minorHAnsi"/>
          <w:b/>
          <w:sz w:val="22"/>
          <w:szCs w:val="22"/>
          <w:u w:val="single"/>
        </w:rPr>
      </w:pPr>
    </w:p>
    <w:p w14:paraId="14E77669" w14:textId="77777777" w:rsidR="00F95287" w:rsidRPr="00385278" w:rsidRDefault="003738BA" w:rsidP="00F95287">
      <w:pPr>
        <w:pStyle w:val="Heading2"/>
        <w:jc w:val="center"/>
        <w:rPr>
          <w:rFonts w:cstheme="minorHAnsi"/>
          <w:b/>
          <w:sz w:val="22"/>
          <w:szCs w:val="22"/>
          <w:u w:val="single"/>
        </w:rPr>
      </w:pPr>
      <w:r w:rsidRPr="00385278">
        <w:rPr>
          <w:rFonts w:cstheme="minorHAnsi"/>
          <w:b/>
          <w:sz w:val="22"/>
          <w:szCs w:val="22"/>
          <w:u w:val="single"/>
        </w:rPr>
        <w:t>Director, federal legislative affairs</w:t>
      </w:r>
    </w:p>
    <w:p w14:paraId="0EB65EA2" w14:textId="77777777" w:rsidR="001F180C" w:rsidRPr="00385278" w:rsidRDefault="001F180C" w:rsidP="00067684">
      <w:pPr>
        <w:spacing w:after="0"/>
        <w:rPr>
          <w:rFonts w:cstheme="minorHAnsi"/>
          <w:b/>
          <w:sz w:val="22"/>
          <w:szCs w:val="22"/>
        </w:rPr>
      </w:pPr>
    </w:p>
    <w:p w14:paraId="05592115" w14:textId="77777777" w:rsidR="00067684" w:rsidRPr="00385278" w:rsidRDefault="00C11CAD" w:rsidP="00067684">
      <w:pPr>
        <w:spacing w:after="0"/>
        <w:rPr>
          <w:rFonts w:cstheme="minorHAnsi"/>
          <w:sz w:val="22"/>
          <w:szCs w:val="22"/>
        </w:rPr>
      </w:pPr>
      <w:r w:rsidRPr="00385278">
        <w:rPr>
          <w:rFonts w:cstheme="minorHAnsi"/>
          <w:b/>
          <w:sz w:val="22"/>
          <w:szCs w:val="22"/>
        </w:rPr>
        <w:t>D</w:t>
      </w:r>
      <w:r w:rsidR="00067684" w:rsidRPr="00385278">
        <w:rPr>
          <w:rFonts w:cstheme="minorHAnsi"/>
          <w:b/>
          <w:sz w:val="22"/>
          <w:szCs w:val="22"/>
        </w:rPr>
        <w:t>epartment:</w:t>
      </w:r>
      <w:r w:rsidR="00067684" w:rsidRPr="00385278">
        <w:rPr>
          <w:rFonts w:cstheme="minorHAnsi"/>
          <w:sz w:val="22"/>
          <w:szCs w:val="22"/>
        </w:rPr>
        <w:tab/>
        <w:t xml:space="preserve"> </w:t>
      </w:r>
      <w:r w:rsidR="00502B05" w:rsidRPr="00385278">
        <w:rPr>
          <w:rFonts w:cstheme="minorHAnsi"/>
          <w:sz w:val="22"/>
          <w:szCs w:val="22"/>
        </w:rPr>
        <w:t>Government Affairs</w:t>
      </w:r>
      <w:r w:rsidR="0058081D" w:rsidRPr="00385278">
        <w:rPr>
          <w:rFonts w:cstheme="minorHAnsi"/>
          <w:sz w:val="22"/>
          <w:szCs w:val="22"/>
        </w:rPr>
        <w:tab/>
      </w:r>
    </w:p>
    <w:p w14:paraId="4756C6E5" w14:textId="06E54AFF" w:rsidR="007A3C7A" w:rsidRPr="00385278" w:rsidRDefault="007A3C7A" w:rsidP="7FE304EA">
      <w:pPr>
        <w:spacing w:after="0"/>
        <w:rPr>
          <w:sz w:val="22"/>
          <w:szCs w:val="22"/>
        </w:rPr>
      </w:pPr>
      <w:r w:rsidRPr="7FE304EA">
        <w:rPr>
          <w:b/>
          <w:bCs/>
          <w:sz w:val="22"/>
          <w:szCs w:val="22"/>
        </w:rPr>
        <w:t>Reports to:</w:t>
      </w:r>
      <w:r w:rsidR="00502B05" w:rsidRPr="7FE304EA">
        <w:rPr>
          <w:b/>
          <w:bCs/>
          <w:sz w:val="22"/>
          <w:szCs w:val="22"/>
        </w:rPr>
        <w:t xml:space="preserve"> </w:t>
      </w:r>
      <w:r>
        <w:tab/>
      </w:r>
      <w:r w:rsidR="003738BA" w:rsidRPr="7FE304EA">
        <w:rPr>
          <w:sz w:val="22"/>
          <w:szCs w:val="22"/>
        </w:rPr>
        <w:t>Senior VP, Government Affairs</w:t>
      </w:r>
      <w:r>
        <w:tab/>
      </w:r>
      <w:r>
        <w:tab/>
      </w:r>
      <w:r w:rsidR="00067684" w:rsidRPr="7FE304EA">
        <w:rPr>
          <w:b/>
          <w:bCs/>
          <w:sz w:val="22"/>
          <w:szCs w:val="22"/>
        </w:rPr>
        <w:t xml:space="preserve">             D</w:t>
      </w:r>
      <w:r w:rsidRPr="7FE304EA">
        <w:rPr>
          <w:b/>
          <w:bCs/>
          <w:sz w:val="22"/>
          <w:szCs w:val="22"/>
        </w:rPr>
        <w:t>irect Reports:</w:t>
      </w:r>
      <w:r w:rsidR="00190709" w:rsidRPr="7FE304EA">
        <w:rPr>
          <w:b/>
          <w:bCs/>
          <w:sz w:val="22"/>
          <w:szCs w:val="22"/>
        </w:rPr>
        <w:t xml:space="preserve"> </w:t>
      </w:r>
      <w:r w:rsidR="00502B05" w:rsidRPr="7FE304EA">
        <w:rPr>
          <w:sz w:val="22"/>
          <w:szCs w:val="22"/>
        </w:rPr>
        <w:t>0</w:t>
      </w:r>
      <w:r>
        <w:tab/>
      </w:r>
    </w:p>
    <w:p w14:paraId="671915BB" w14:textId="341B4966" w:rsidR="00B32C80" w:rsidRPr="00385278" w:rsidRDefault="00067684" w:rsidP="7FE304EA">
      <w:pPr>
        <w:spacing w:after="0"/>
        <w:rPr>
          <w:sz w:val="22"/>
          <w:szCs w:val="22"/>
        </w:rPr>
      </w:pPr>
      <w:r w:rsidRPr="7FE304EA">
        <w:rPr>
          <w:b/>
          <w:bCs/>
          <w:sz w:val="22"/>
          <w:szCs w:val="22"/>
        </w:rPr>
        <w:t>Status:</w:t>
      </w:r>
      <w:r w:rsidR="00502B05" w:rsidRPr="7FE304EA">
        <w:rPr>
          <w:b/>
          <w:bCs/>
          <w:sz w:val="22"/>
          <w:szCs w:val="22"/>
        </w:rPr>
        <w:t xml:space="preserve"> </w:t>
      </w:r>
      <w:r>
        <w:tab/>
      </w:r>
      <w:r>
        <w:tab/>
      </w:r>
      <w:r w:rsidR="00502B05" w:rsidRPr="7FE304EA">
        <w:rPr>
          <w:sz w:val="22"/>
          <w:szCs w:val="22"/>
        </w:rPr>
        <w:t>Full-Time</w:t>
      </w:r>
      <w:r w:rsidR="006E2A77" w:rsidRPr="7FE304EA">
        <w:rPr>
          <w:sz w:val="22"/>
          <w:szCs w:val="22"/>
        </w:rPr>
        <w:t xml:space="preserve">, </w:t>
      </w:r>
      <w:r w:rsidR="00502B05" w:rsidRPr="7FE304EA">
        <w:rPr>
          <w:sz w:val="22"/>
          <w:szCs w:val="22"/>
        </w:rPr>
        <w:t>Exempt</w:t>
      </w:r>
      <w:r>
        <w:tab/>
      </w:r>
      <w:r>
        <w:tab/>
      </w:r>
      <w:r>
        <w:tab/>
      </w:r>
      <w:r>
        <w:tab/>
      </w:r>
      <w:r w:rsidR="00923A2C" w:rsidRPr="7FE304EA">
        <w:rPr>
          <w:b/>
          <w:bCs/>
          <w:sz w:val="22"/>
          <w:szCs w:val="22"/>
        </w:rPr>
        <w:t>I</w:t>
      </w:r>
      <w:r w:rsidR="00B32C80" w:rsidRPr="7FE304EA">
        <w:rPr>
          <w:b/>
          <w:bCs/>
          <w:sz w:val="22"/>
          <w:szCs w:val="22"/>
        </w:rPr>
        <w:t>ndirect Reports:</w:t>
      </w:r>
      <w:r w:rsidR="00190709" w:rsidRPr="7FE304EA">
        <w:rPr>
          <w:b/>
          <w:bCs/>
          <w:sz w:val="22"/>
          <w:szCs w:val="22"/>
        </w:rPr>
        <w:t xml:space="preserve"> </w:t>
      </w:r>
      <w:r w:rsidR="00502B05" w:rsidRPr="7FE304EA">
        <w:rPr>
          <w:sz w:val="22"/>
          <w:szCs w:val="22"/>
        </w:rPr>
        <w:t>0</w:t>
      </w:r>
      <w:r>
        <w:tab/>
      </w:r>
    </w:p>
    <w:p w14:paraId="0E4402AA" w14:textId="5CA07258" w:rsidR="007521E7" w:rsidRDefault="00CE491E" w:rsidP="7FE304EA">
      <w:pPr>
        <w:pBdr>
          <w:bottom w:val="single" w:sz="12" w:space="1" w:color="auto"/>
        </w:pBdr>
        <w:spacing w:after="0"/>
        <w:jc w:val="left"/>
        <w:rPr>
          <w:sz w:val="22"/>
          <w:szCs w:val="22"/>
        </w:rPr>
      </w:pPr>
      <w:r w:rsidRPr="7FE304EA">
        <w:rPr>
          <w:b/>
          <w:bCs/>
          <w:sz w:val="22"/>
          <w:szCs w:val="22"/>
        </w:rPr>
        <w:t>Updated:</w:t>
      </w:r>
      <w:r w:rsidR="00774F8A" w:rsidRPr="7FE304EA">
        <w:rPr>
          <w:b/>
          <w:bCs/>
          <w:sz w:val="22"/>
          <w:szCs w:val="22"/>
        </w:rPr>
        <w:t xml:space="preserve"> </w:t>
      </w:r>
      <w:r>
        <w:tab/>
      </w:r>
      <w:r w:rsidR="003738BA" w:rsidRPr="7FE304EA">
        <w:rPr>
          <w:sz w:val="22"/>
          <w:szCs w:val="22"/>
        </w:rPr>
        <w:t>04/20/22</w:t>
      </w:r>
      <w:r>
        <w:tab/>
      </w:r>
      <w:r>
        <w:tab/>
      </w:r>
      <w:r>
        <w:tab/>
      </w:r>
      <w:r>
        <w:tab/>
      </w:r>
      <w:r>
        <w:tab/>
      </w:r>
      <w:r w:rsidR="00BC038A" w:rsidRPr="7FE304EA">
        <w:rPr>
          <w:b/>
          <w:bCs/>
          <w:sz w:val="22"/>
          <w:szCs w:val="22"/>
        </w:rPr>
        <w:t xml:space="preserve">Telework/CWW Eligible: </w:t>
      </w:r>
      <w:r w:rsidR="00BC038A" w:rsidRPr="7FE304EA">
        <w:rPr>
          <w:sz w:val="22"/>
          <w:szCs w:val="22"/>
        </w:rPr>
        <w:t>Yes</w:t>
      </w:r>
    </w:p>
    <w:p w14:paraId="48639F45" w14:textId="028A49F6" w:rsidR="002B0FF5" w:rsidRPr="00385278" w:rsidRDefault="0030012C" w:rsidP="007708C9">
      <w:pPr>
        <w:pBdr>
          <w:bottom w:val="single" w:sz="12" w:space="1" w:color="auto"/>
        </w:pBdr>
        <w:spacing w:after="0"/>
        <w:jc w:val="left"/>
        <w:rPr>
          <w:rFonts w:cstheme="minorHAnsi"/>
          <w:sz w:val="22"/>
          <w:szCs w:val="22"/>
        </w:rPr>
      </w:pPr>
      <w:r w:rsidRPr="00385278">
        <w:rPr>
          <w:rFonts w:cstheme="minorHAnsi"/>
          <w:b/>
          <w:sz w:val="22"/>
          <w:szCs w:val="22"/>
        </w:rPr>
        <w:tab/>
      </w:r>
      <w:r w:rsidRPr="00385278">
        <w:rPr>
          <w:rFonts w:cstheme="minorHAnsi"/>
          <w:b/>
          <w:sz w:val="22"/>
          <w:szCs w:val="22"/>
        </w:rPr>
        <w:tab/>
      </w:r>
    </w:p>
    <w:p w14:paraId="30E1E8F8" w14:textId="77777777" w:rsidR="00BE0FA6" w:rsidRPr="00385278" w:rsidRDefault="00BE0FA6" w:rsidP="004E2F9B">
      <w:pPr>
        <w:pStyle w:val="Heading2"/>
        <w:spacing w:line="240" w:lineRule="auto"/>
        <w:rPr>
          <w:rFonts w:cstheme="minorHAnsi"/>
          <w:b/>
          <w:sz w:val="22"/>
          <w:szCs w:val="22"/>
        </w:rPr>
      </w:pPr>
      <w:r w:rsidRPr="00385278">
        <w:rPr>
          <w:rFonts w:cstheme="minorHAnsi"/>
          <w:b/>
          <w:sz w:val="22"/>
          <w:szCs w:val="22"/>
        </w:rPr>
        <w:t>Summary of Position:</w:t>
      </w:r>
      <w:r w:rsidR="00744733" w:rsidRPr="00385278">
        <w:rPr>
          <w:rFonts w:cstheme="minorHAnsi"/>
          <w:b/>
          <w:sz w:val="22"/>
          <w:szCs w:val="22"/>
        </w:rPr>
        <w:t xml:space="preserve"> </w:t>
      </w:r>
    </w:p>
    <w:p w14:paraId="65B32FD5" w14:textId="158E3725" w:rsidR="003738BA" w:rsidRPr="00385278" w:rsidRDefault="003738BA" w:rsidP="7FE304EA">
      <w:pPr>
        <w:rPr>
          <w:sz w:val="22"/>
          <w:szCs w:val="22"/>
        </w:rPr>
      </w:pPr>
      <w:r w:rsidRPr="7FE304EA">
        <w:rPr>
          <w:sz w:val="22"/>
          <w:szCs w:val="22"/>
        </w:rPr>
        <w:t xml:space="preserve">The Director, Federal Legislative Affairs is one of three full-time legislative advocates for the National Apartment Association in front of </w:t>
      </w:r>
      <w:r w:rsidR="00ED164D">
        <w:rPr>
          <w:sz w:val="22"/>
          <w:szCs w:val="22"/>
        </w:rPr>
        <w:t>Members of Congress of both parties</w:t>
      </w:r>
      <w:r w:rsidRPr="7FE304EA">
        <w:rPr>
          <w:sz w:val="22"/>
          <w:szCs w:val="22"/>
        </w:rPr>
        <w:t xml:space="preserve">. This individual ensures the voices of apartment developers, owners, </w:t>
      </w:r>
      <w:r w:rsidR="001B4A39" w:rsidRPr="7FE304EA">
        <w:rPr>
          <w:sz w:val="22"/>
          <w:szCs w:val="22"/>
        </w:rPr>
        <w:t>operators,</w:t>
      </w:r>
      <w:r w:rsidRPr="7FE304EA">
        <w:rPr>
          <w:sz w:val="22"/>
          <w:szCs w:val="22"/>
        </w:rPr>
        <w:t xml:space="preserve"> and their partners are heard by Federal legislators on myriad public policy concerns. Each Director is responsible for all aspects of legislative advocacy on a portfolio of policy issues and a set of state Congressional delegations. They work collaboratively with the public policy and regulatory affairs team, industry research and analysis professionals, marketing and communications staff, PAC and grassroots advocacy staff and others. Their overall mission is to proactively lobby on industry issues, respond to federal legislative proposals and educate members of Congress and their staff about the practice of rental housing development and operations. </w:t>
      </w:r>
    </w:p>
    <w:p w14:paraId="263EF1FF" w14:textId="77777777" w:rsidR="003738BA" w:rsidRPr="00385278" w:rsidRDefault="00BE0FA6" w:rsidP="003738BA">
      <w:pPr>
        <w:pStyle w:val="Heading2"/>
        <w:spacing w:line="240" w:lineRule="auto"/>
        <w:rPr>
          <w:rFonts w:cstheme="minorHAnsi"/>
          <w:b/>
          <w:sz w:val="22"/>
          <w:szCs w:val="22"/>
        </w:rPr>
      </w:pPr>
      <w:r w:rsidRPr="00385278">
        <w:rPr>
          <w:rFonts w:cstheme="minorHAnsi"/>
          <w:b/>
          <w:sz w:val="22"/>
          <w:szCs w:val="22"/>
        </w:rPr>
        <w:t>Principal Accountabilities:</w:t>
      </w:r>
    </w:p>
    <w:p w14:paraId="57D68187" w14:textId="25892D14" w:rsidR="004314CF" w:rsidRPr="00385278" w:rsidRDefault="00570297" w:rsidP="004314CF">
      <w:pPr>
        <w:pStyle w:val="ListParagraph"/>
        <w:numPr>
          <w:ilvl w:val="0"/>
          <w:numId w:val="31"/>
        </w:numPr>
        <w:spacing w:after="160" w:line="259" w:lineRule="auto"/>
        <w:jc w:val="left"/>
        <w:rPr>
          <w:rFonts w:cstheme="minorHAnsi"/>
          <w:sz w:val="22"/>
          <w:szCs w:val="22"/>
        </w:rPr>
      </w:pPr>
      <w:r w:rsidRPr="00385278">
        <w:rPr>
          <w:rFonts w:cstheme="minorHAnsi"/>
          <w:sz w:val="22"/>
          <w:szCs w:val="22"/>
        </w:rPr>
        <w:t>Expand</w:t>
      </w:r>
      <w:r w:rsidR="004314CF" w:rsidRPr="00385278">
        <w:rPr>
          <w:rFonts w:cstheme="minorHAnsi"/>
          <w:sz w:val="22"/>
          <w:szCs w:val="22"/>
        </w:rPr>
        <w:t xml:space="preserve"> the voice of the apartment housing industry and advance NAA’s legislative agenda by:</w:t>
      </w:r>
    </w:p>
    <w:p w14:paraId="5B33F33B" w14:textId="5972372D" w:rsidR="00570297" w:rsidRPr="00385278" w:rsidRDefault="004314CF" w:rsidP="004314CF">
      <w:pPr>
        <w:pStyle w:val="ListParagraph"/>
        <w:numPr>
          <w:ilvl w:val="1"/>
          <w:numId w:val="31"/>
        </w:numPr>
        <w:spacing w:after="160" w:line="259" w:lineRule="auto"/>
        <w:jc w:val="left"/>
        <w:rPr>
          <w:rFonts w:cstheme="minorHAnsi"/>
          <w:sz w:val="22"/>
          <w:szCs w:val="22"/>
        </w:rPr>
      </w:pPr>
      <w:r w:rsidRPr="00385278">
        <w:rPr>
          <w:rFonts w:cstheme="minorHAnsi"/>
          <w:sz w:val="22"/>
          <w:szCs w:val="22"/>
        </w:rPr>
        <w:t>Developing relationships with me</w:t>
      </w:r>
      <w:r w:rsidR="00570297" w:rsidRPr="00385278">
        <w:rPr>
          <w:rFonts w:cstheme="minorHAnsi"/>
          <w:sz w:val="22"/>
          <w:szCs w:val="22"/>
        </w:rPr>
        <w:t>mbers of Congress</w:t>
      </w:r>
      <w:r w:rsidR="001F4113">
        <w:rPr>
          <w:rFonts w:cstheme="minorHAnsi"/>
          <w:sz w:val="22"/>
          <w:szCs w:val="22"/>
        </w:rPr>
        <w:t xml:space="preserve"> from both political parties, both chambers and </w:t>
      </w:r>
      <w:r w:rsidR="00570297" w:rsidRPr="00385278">
        <w:rPr>
          <w:rFonts w:cstheme="minorHAnsi"/>
          <w:sz w:val="22"/>
          <w:szCs w:val="22"/>
        </w:rPr>
        <w:t>their staff.</w:t>
      </w:r>
    </w:p>
    <w:p w14:paraId="7306FA71" w14:textId="77777777" w:rsidR="004314CF" w:rsidRPr="00385278" w:rsidRDefault="00570297" w:rsidP="004314CF">
      <w:pPr>
        <w:pStyle w:val="ListParagraph"/>
        <w:numPr>
          <w:ilvl w:val="1"/>
          <w:numId w:val="31"/>
        </w:numPr>
        <w:spacing w:after="160" w:line="259" w:lineRule="auto"/>
        <w:jc w:val="left"/>
        <w:rPr>
          <w:rFonts w:cstheme="minorHAnsi"/>
          <w:sz w:val="22"/>
          <w:szCs w:val="22"/>
        </w:rPr>
      </w:pPr>
      <w:r w:rsidRPr="00385278">
        <w:rPr>
          <w:rFonts w:cstheme="minorHAnsi"/>
          <w:sz w:val="22"/>
          <w:szCs w:val="22"/>
        </w:rPr>
        <w:t>Collaborating with</w:t>
      </w:r>
      <w:r w:rsidR="004314CF" w:rsidRPr="00385278">
        <w:rPr>
          <w:rFonts w:cstheme="minorHAnsi"/>
          <w:sz w:val="22"/>
          <w:szCs w:val="22"/>
        </w:rPr>
        <w:t xml:space="preserve"> industry partners, </w:t>
      </w:r>
      <w:r w:rsidRPr="00385278">
        <w:rPr>
          <w:rFonts w:cstheme="minorHAnsi"/>
          <w:sz w:val="22"/>
          <w:szCs w:val="22"/>
        </w:rPr>
        <w:t xml:space="preserve">issue </w:t>
      </w:r>
      <w:r w:rsidR="004314CF" w:rsidRPr="00385278">
        <w:rPr>
          <w:rFonts w:cstheme="minorHAnsi"/>
          <w:sz w:val="22"/>
          <w:szCs w:val="22"/>
        </w:rPr>
        <w:t>coalitions and other stakeholders</w:t>
      </w:r>
      <w:r w:rsidRPr="00385278">
        <w:rPr>
          <w:rFonts w:cstheme="minorHAnsi"/>
          <w:sz w:val="22"/>
          <w:szCs w:val="22"/>
        </w:rPr>
        <w:t xml:space="preserve"> on ways to advance common policy interests</w:t>
      </w:r>
      <w:r w:rsidR="004314CF" w:rsidRPr="00385278">
        <w:rPr>
          <w:rFonts w:cstheme="minorHAnsi"/>
          <w:sz w:val="22"/>
          <w:szCs w:val="22"/>
        </w:rPr>
        <w:t>.</w:t>
      </w:r>
    </w:p>
    <w:p w14:paraId="6DC2C359" w14:textId="0DBB9BF5" w:rsidR="00570297" w:rsidRPr="00385278" w:rsidRDefault="004314CF" w:rsidP="00570297">
      <w:pPr>
        <w:pStyle w:val="ListParagraph"/>
        <w:numPr>
          <w:ilvl w:val="1"/>
          <w:numId w:val="31"/>
        </w:numPr>
        <w:spacing w:after="160" w:line="259" w:lineRule="auto"/>
        <w:jc w:val="left"/>
        <w:rPr>
          <w:rFonts w:cstheme="minorHAnsi"/>
          <w:sz w:val="22"/>
          <w:szCs w:val="22"/>
        </w:rPr>
      </w:pPr>
      <w:r w:rsidRPr="00385278">
        <w:rPr>
          <w:rFonts w:cstheme="minorHAnsi"/>
          <w:sz w:val="22"/>
          <w:szCs w:val="22"/>
        </w:rPr>
        <w:t>Representing NAAPAC at fundraising events.</w:t>
      </w:r>
    </w:p>
    <w:p w14:paraId="63CD28BD" w14:textId="77777777" w:rsidR="00570297" w:rsidRPr="00385278" w:rsidRDefault="00570297" w:rsidP="003738BA">
      <w:pPr>
        <w:pStyle w:val="ListParagraph"/>
        <w:numPr>
          <w:ilvl w:val="0"/>
          <w:numId w:val="31"/>
        </w:numPr>
        <w:spacing w:after="160" w:line="259" w:lineRule="auto"/>
        <w:jc w:val="left"/>
        <w:rPr>
          <w:rFonts w:cstheme="minorHAnsi"/>
          <w:sz w:val="22"/>
          <w:szCs w:val="22"/>
        </w:rPr>
      </w:pPr>
      <w:r w:rsidRPr="00385278">
        <w:rPr>
          <w:rFonts w:cstheme="minorHAnsi"/>
          <w:sz w:val="22"/>
          <w:szCs w:val="22"/>
        </w:rPr>
        <w:t xml:space="preserve">Ensure the </w:t>
      </w:r>
      <w:r w:rsidR="007708C9" w:rsidRPr="00385278">
        <w:rPr>
          <w:rFonts w:cstheme="minorHAnsi"/>
          <w:sz w:val="22"/>
          <w:szCs w:val="22"/>
        </w:rPr>
        <w:t>goals and objectives</w:t>
      </w:r>
      <w:r w:rsidRPr="00385278">
        <w:rPr>
          <w:rFonts w:cstheme="minorHAnsi"/>
          <w:sz w:val="22"/>
          <w:szCs w:val="22"/>
        </w:rPr>
        <w:t xml:space="preserve"> of the apartment housing industry </w:t>
      </w:r>
      <w:r w:rsidR="007708C9" w:rsidRPr="00385278">
        <w:rPr>
          <w:rFonts w:cstheme="minorHAnsi"/>
          <w:sz w:val="22"/>
          <w:szCs w:val="22"/>
        </w:rPr>
        <w:t>are protected</w:t>
      </w:r>
      <w:r w:rsidRPr="00385278">
        <w:rPr>
          <w:rFonts w:cstheme="minorHAnsi"/>
          <w:sz w:val="22"/>
          <w:szCs w:val="22"/>
        </w:rPr>
        <w:t xml:space="preserve"> by:</w:t>
      </w:r>
    </w:p>
    <w:p w14:paraId="50A0BACB" w14:textId="2F553CE2" w:rsidR="003738BA" w:rsidRPr="00385278" w:rsidRDefault="003738BA" w:rsidP="00570297">
      <w:pPr>
        <w:pStyle w:val="ListParagraph"/>
        <w:numPr>
          <w:ilvl w:val="1"/>
          <w:numId w:val="31"/>
        </w:numPr>
        <w:spacing w:after="160" w:line="259" w:lineRule="auto"/>
        <w:jc w:val="left"/>
        <w:rPr>
          <w:rFonts w:cstheme="minorHAnsi"/>
          <w:sz w:val="22"/>
          <w:szCs w:val="22"/>
        </w:rPr>
      </w:pPr>
      <w:r w:rsidRPr="00385278">
        <w:rPr>
          <w:rFonts w:cstheme="minorHAnsi"/>
          <w:sz w:val="22"/>
          <w:szCs w:val="22"/>
        </w:rPr>
        <w:t>Track</w:t>
      </w:r>
      <w:r w:rsidR="00570297" w:rsidRPr="00385278">
        <w:rPr>
          <w:rFonts w:cstheme="minorHAnsi"/>
          <w:sz w:val="22"/>
          <w:szCs w:val="22"/>
        </w:rPr>
        <w:t>ing</w:t>
      </w:r>
      <w:r w:rsidRPr="00385278">
        <w:rPr>
          <w:rFonts w:cstheme="minorHAnsi"/>
          <w:sz w:val="22"/>
          <w:szCs w:val="22"/>
        </w:rPr>
        <w:t xml:space="preserve"> </w:t>
      </w:r>
      <w:r w:rsidR="001F4113">
        <w:rPr>
          <w:rFonts w:cstheme="minorHAnsi"/>
          <w:sz w:val="22"/>
          <w:szCs w:val="22"/>
        </w:rPr>
        <w:t>legislative</w:t>
      </w:r>
      <w:r w:rsidRPr="00385278">
        <w:rPr>
          <w:rFonts w:cstheme="minorHAnsi"/>
          <w:sz w:val="22"/>
          <w:szCs w:val="22"/>
        </w:rPr>
        <w:t xml:space="preserve"> proposals impacting apartment developers, </w:t>
      </w:r>
      <w:proofErr w:type="gramStart"/>
      <w:r w:rsidRPr="00385278">
        <w:rPr>
          <w:rFonts w:cstheme="minorHAnsi"/>
          <w:sz w:val="22"/>
          <w:szCs w:val="22"/>
        </w:rPr>
        <w:t>owners</w:t>
      </w:r>
      <w:proofErr w:type="gramEnd"/>
      <w:r w:rsidRPr="00385278">
        <w:rPr>
          <w:rFonts w:cstheme="minorHAnsi"/>
          <w:sz w:val="22"/>
          <w:szCs w:val="22"/>
        </w:rPr>
        <w:t xml:space="preserve"> and operators.</w:t>
      </w:r>
    </w:p>
    <w:p w14:paraId="412AD94F" w14:textId="583C67C9" w:rsidR="007708C9" w:rsidRPr="00385278" w:rsidRDefault="001F4113" w:rsidP="007708C9">
      <w:pPr>
        <w:pStyle w:val="ListParagraph"/>
        <w:numPr>
          <w:ilvl w:val="1"/>
          <w:numId w:val="31"/>
        </w:numPr>
        <w:spacing w:after="160" w:line="259" w:lineRule="auto"/>
        <w:jc w:val="left"/>
        <w:rPr>
          <w:rFonts w:cstheme="minorHAnsi"/>
          <w:sz w:val="22"/>
          <w:szCs w:val="22"/>
        </w:rPr>
      </w:pPr>
      <w:r>
        <w:rPr>
          <w:rFonts w:cstheme="minorHAnsi"/>
          <w:sz w:val="22"/>
          <w:szCs w:val="22"/>
        </w:rPr>
        <w:t>Working with the public policy team to a</w:t>
      </w:r>
      <w:r w:rsidR="007708C9" w:rsidRPr="00385278">
        <w:rPr>
          <w:rFonts w:cstheme="minorHAnsi"/>
          <w:sz w:val="22"/>
          <w:szCs w:val="22"/>
        </w:rPr>
        <w:t>nalyz</w:t>
      </w:r>
      <w:r>
        <w:rPr>
          <w:rFonts w:cstheme="minorHAnsi"/>
          <w:sz w:val="22"/>
          <w:szCs w:val="22"/>
        </w:rPr>
        <w:t>e</w:t>
      </w:r>
      <w:r w:rsidR="007708C9" w:rsidRPr="00385278">
        <w:rPr>
          <w:rFonts w:cstheme="minorHAnsi"/>
          <w:sz w:val="22"/>
          <w:szCs w:val="22"/>
        </w:rPr>
        <w:t xml:space="preserve"> the impact of </w:t>
      </w:r>
      <w:r w:rsidR="00570297" w:rsidRPr="00385278">
        <w:rPr>
          <w:rFonts w:cstheme="minorHAnsi"/>
          <w:sz w:val="22"/>
          <w:szCs w:val="22"/>
        </w:rPr>
        <w:t>policy</w:t>
      </w:r>
      <w:r w:rsidR="004314CF" w:rsidRPr="00385278">
        <w:rPr>
          <w:rFonts w:cstheme="minorHAnsi"/>
          <w:sz w:val="22"/>
          <w:szCs w:val="22"/>
        </w:rPr>
        <w:t xml:space="preserve"> proposals </w:t>
      </w:r>
      <w:r w:rsidR="003738BA" w:rsidRPr="00385278">
        <w:rPr>
          <w:rFonts w:cstheme="minorHAnsi"/>
          <w:sz w:val="22"/>
          <w:szCs w:val="22"/>
        </w:rPr>
        <w:t>and develop</w:t>
      </w:r>
      <w:r w:rsidR="007708C9" w:rsidRPr="00385278">
        <w:rPr>
          <w:rFonts w:cstheme="minorHAnsi"/>
          <w:sz w:val="22"/>
          <w:szCs w:val="22"/>
        </w:rPr>
        <w:t>ing</w:t>
      </w:r>
      <w:r w:rsidR="003738BA" w:rsidRPr="00385278">
        <w:rPr>
          <w:rFonts w:cstheme="minorHAnsi"/>
          <w:sz w:val="22"/>
          <w:szCs w:val="22"/>
        </w:rPr>
        <w:t xml:space="preserve"> </w:t>
      </w:r>
      <w:r w:rsidR="004314CF" w:rsidRPr="00385278">
        <w:rPr>
          <w:rFonts w:cstheme="minorHAnsi"/>
          <w:sz w:val="22"/>
          <w:szCs w:val="22"/>
        </w:rPr>
        <w:t xml:space="preserve">the appropriate </w:t>
      </w:r>
      <w:r w:rsidR="007708C9" w:rsidRPr="00385278">
        <w:rPr>
          <w:rFonts w:cstheme="minorHAnsi"/>
          <w:sz w:val="22"/>
          <w:szCs w:val="22"/>
        </w:rPr>
        <w:t xml:space="preserve">industry </w:t>
      </w:r>
      <w:r w:rsidR="004314CF" w:rsidRPr="00385278">
        <w:rPr>
          <w:rFonts w:cstheme="minorHAnsi"/>
          <w:sz w:val="22"/>
          <w:szCs w:val="22"/>
        </w:rPr>
        <w:t>position and response</w:t>
      </w:r>
      <w:r w:rsidR="003738BA" w:rsidRPr="00385278">
        <w:rPr>
          <w:rFonts w:cstheme="minorHAnsi"/>
          <w:sz w:val="22"/>
          <w:szCs w:val="22"/>
        </w:rPr>
        <w:t>.</w:t>
      </w:r>
    </w:p>
    <w:p w14:paraId="23DF8431" w14:textId="20665D58" w:rsidR="004314CF" w:rsidRPr="00385278" w:rsidRDefault="007708C9" w:rsidP="00B47DE9">
      <w:pPr>
        <w:pStyle w:val="ListParagraph"/>
        <w:numPr>
          <w:ilvl w:val="1"/>
          <w:numId w:val="31"/>
        </w:numPr>
        <w:spacing w:after="160" w:line="259" w:lineRule="auto"/>
        <w:jc w:val="left"/>
        <w:rPr>
          <w:rFonts w:cstheme="minorHAnsi"/>
          <w:sz w:val="22"/>
          <w:szCs w:val="22"/>
        </w:rPr>
      </w:pPr>
      <w:r w:rsidRPr="00385278">
        <w:rPr>
          <w:rFonts w:cstheme="minorHAnsi"/>
          <w:sz w:val="22"/>
          <w:szCs w:val="22"/>
        </w:rPr>
        <w:t xml:space="preserve">Developing </w:t>
      </w:r>
      <w:r w:rsidR="004314CF" w:rsidRPr="00385278">
        <w:rPr>
          <w:rFonts w:cstheme="minorHAnsi"/>
          <w:sz w:val="22"/>
          <w:szCs w:val="22"/>
        </w:rPr>
        <w:t>proactive strategies to advance NAA’s federal legislative agenda.</w:t>
      </w:r>
    </w:p>
    <w:p w14:paraId="50DF1322" w14:textId="32924B93" w:rsidR="003738BA" w:rsidRPr="001F4113" w:rsidRDefault="001F4113" w:rsidP="001F4113">
      <w:pPr>
        <w:pStyle w:val="ListParagraph"/>
        <w:numPr>
          <w:ilvl w:val="1"/>
          <w:numId w:val="31"/>
        </w:numPr>
        <w:spacing w:after="160" w:line="259" w:lineRule="auto"/>
        <w:jc w:val="left"/>
        <w:rPr>
          <w:rFonts w:cstheme="minorHAnsi"/>
          <w:sz w:val="22"/>
          <w:szCs w:val="22"/>
        </w:rPr>
      </w:pPr>
      <w:r>
        <w:rPr>
          <w:rFonts w:cstheme="minorHAnsi"/>
          <w:sz w:val="22"/>
          <w:szCs w:val="22"/>
        </w:rPr>
        <w:t>Contributing to the development of</w:t>
      </w:r>
      <w:r w:rsidR="003738BA" w:rsidRPr="00385278">
        <w:rPr>
          <w:rFonts w:cstheme="minorHAnsi"/>
          <w:sz w:val="22"/>
          <w:szCs w:val="22"/>
        </w:rPr>
        <w:t xml:space="preserve"> collateral materials </w:t>
      </w:r>
      <w:r w:rsidR="003738BA" w:rsidRPr="001F4113">
        <w:rPr>
          <w:rFonts w:cstheme="minorHAnsi"/>
          <w:sz w:val="22"/>
          <w:szCs w:val="22"/>
        </w:rPr>
        <w:t>including fact sheets, talking points, congressional testimony, news articles or other content.</w:t>
      </w:r>
    </w:p>
    <w:p w14:paraId="18EDD632" w14:textId="77777777" w:rsidR="00013775" w:rsidRPr="00385278" w:rsidRDefault="00013775" w:rsidP="003738BA">
      <w:pPr>
        <w:pStyle w:val="ListParagraph"/>
        <w:numPr>
          <w:ilvl w:val="0"/>
          <w:numId w:val="31"/>
        </w:numPr>
        <w:spacing w:after="160" w:line="259" w:lineRule="auto"/>
        <w:jc w:val="left"/>
        <w:rPr>
          <w:rFonts w:cstheme="minorHAnsi"/>
          <w:sz w:val="22"/>
          <w:szCs w:val="22"/>
        </w:rPr>
      </w:pPr>
      <w:r w:rsidRPr="00385278">
        <w:rPr>
          <w:rFonts w:cstheme="minorHAnsi"/>
          <w:sz w:val="22"/>
          <w:szCs w:val="22"/>
        </w:rPr>
        <w:t>Engage affiliated apartment asso</w:t>
      </w:r>
      <w:r w:rsidR="00403991" w:rsidRPr="00385278">
        <w:rPr>
          <w:rFonts w:cstheme="minorHAnsi"/>
          <w:sz w:val="22"/>
          <w:szCs w:val="22"/>
        </w:rPr>
        <w:t xml:space="preserve">ciations and members of NAA in </w:t>
      </w:r>
      <w:r w:rsidRPr="00385278">
        <w:rPr>
          <w:rFonts w:cstheme="minorHAnsi"/>
          <w:sz w:val="22"/>
          <w:szCs w:val="22"/>
        </w:rPr>
        <w:t>advocacy by:</w:t>
      </w:r>
    </w:p>
    <w:p w14:paraId="773F03A5" w14:textId="316A1035" w:rsidR="003738BA" w:rsidRPr="00385278" w:rsidRDefault="00013775" w:rsidP="00013775">
      <w:pPr>
        <w:pStyle w:val="ListParagraph"/>
        <w:numPr>
          <w:ilvl w:val="1"/>
          <w:numId w:val="31"/>
        </w:numPr>
        <w:spacing w:after="160" w:line="259" w:lineRule="auto"/>
        <w:jc w:val="left"/>
        <w:rPr>
          <w:rFonts w:cstheme="minorHAnsi"/>
          <w:sz w:val="22"/>
          <w:szCs w:val="22"/>
        </w:rPr>
      </w:pPr>
      <w:r w:rsidRPr="00385278">
        <w:rPr>
          <w:rFonts w:cstheme="minorHAnsi"/>
          <w:sz w:val="22"/>
          <w:szCs w:val="22"/>
        </w:rPr>
        <w:t>Serving</w:t>
      </w:r>
      <w:r w:rsidR="004314CF" w:rsidRPr="00385278">
        <w:rPr>
          <w:rFonts w:cstheme="minorHAnsi"/>
          <w:sz w:val="22"/>
          <w:szCs w:val="22"/>
        </w:rPr>
        <w:t xml:space="preserve"> as a resource </w:t>
      </w:r>
      <w:r w:rsidR="00570297" w:rsidRPr="00385278">
        <w:rPr>
          <w:rFonts w:cstheme="minorHAnsi"/>
          <w:sz w:val="22"/>
          <w:szCs w:val="22"/>
        </w:rPr>
        <w:t>on NAA’s</w:t>
      </w:r>
      <w:r w:rsidR="004314CF" w:rsidRPr="00385278">
        <w:rPr>
          <w:rFonts w:cstheme="minorHAnsi"/>
          <w:sz w:val="22"/>
          <w:szCs w:val="22"/>
        </w:rPr>
        <w:t xml:space="preserve"> federal legislative agenda.</w:t>
      </w:r>
    </w:p>
    <w:p w14:paraId="477BB5B8" w14:textId="59930BA3" w:rsidR="00013775" w:rsidRPr="00385278" w:rsidRDefault="00013775" w:rsidP="00013775">
      <w:pPr>
        <w:pStyle w:val="ListParagraph"/>
        <w:numPr>
          <w:ilvl w:val="1"/>
          <w:numId w:val="31"/>
        </w:numPr>
        <w:spacing w:after="160" w:line="259" w:lineRule="auto"/>
        <w:jc w:val="left"/>
        <w:rPr>
          <w:rFonts w:cstheme="minorHAnsi"/>
          <w:sz w:val="22"/>
          <w:szCs w:val="22"/>
        </w:rPr>
      </w:pPr>
      <w:r w:rsidRPr="00385278">
        <w:rPr>
          <w:rFonts w:cstheme="minorHAnsi"/>
          <w:sz w:val="22"/>
          <w:szCs w:val="22"/>
        </w:rPr>
        <w:t xml:space="preserve">Briefing NAA’s Legislative Committee, NAAPAC Board of Trustees, Affordable Housing Committee, Board of Directors, grassroots </w:t>
      </w:r>
      <w:proofErr w:type="gramStart"/>
      <w:r w:rsidRPr="00385278">
        <w:rPr>
          <w:rFonts w:cstheme="minorHAnsi"/>
          <w:sz w:val="22"/>
          <w:szCs w:val="22"/>
        </w:rPr>
        <w:t>advocates</w:t>
      </w:r>
      <w:proofErr w:type="gramEnd"/>
      <w:r w:rsidRPr="00385278">
        <w:rPr>
          <w:rFonts w:cstheme="minorHAnsi"/>
          <w:sz w:val="22"/>
          <w:szCs w:val="22"/>
        </w:rPr>
        <w:t xml:space="preserve"> and others as needed on federal legislative issues.</w:t>
      </w:r>
    </w:p>
    <w:p w14:paraId="6FF73985" w14:textId="7932460D" w:rsidR="00013775" w:rsidRDefault="00013775" w:rsidP="00013775">
      <w:pPr>
        <w:pStyle w:val="ListParagraph"/>
        <w:numPr>
          <w:ilvl w:val="1"/>
          <w:numId w:val="31"/>
        </w:numPr>
        <w:spacing w:after="160" w:line="259" w:lineRule="auto"/>
        <w:jc w:val="left"/>
        <w:rPr>
          <w:rFonts w:cstheme="minorHAnsi"/>
          <w:sz w:val="22"/>
          <w:szCs w:val="22"/>
        </w:rPr>
      </w:pPr>
      <w:r w:rsidRPr="00385278">
        <w:rPr>
          <w:rFonts w:cstheme="minorHAnsi"/>
          <w:sz w:val="22"/>
          <w:szCs w:val="22"/>
        </w:rPr>
        <w:t>Identifying members with subject matter expertise on key policy concerns and recruiting them into advocacy efforts.</w:t>
      </w:r>
    </w:p>
    <w:p w14:paraId="18B658C3" w14:textId="3D6C863F" w:rsidR="001F4113" w:rsidRPr="00385278" w:rsidRDefault="001F4113" w:rsidP="00013775">
      <w:pPr>
        <w:pStyle w:val="ListParagraph"/>
        <w:numPr>
          <w:ilvl w:val="1"/>
          <w:numId w:val="31"/>
        </w:numPr>
        <w:spacing w:after="160" w:line="259" w:lineRule="auto"/>
        <w:jc w:val="left"/>
        <w:rPr>
          <w:rFonts w:cstheme="minorHAnsi"/>
          <w:sz w:val="22"/>
          <w:szCs w:val="22"/>
        </w:rPr>
      </w:pPr>
      <w:r>
        <w:rPr>
          <w:rFonts w:cstheme="minorHAnsi"/>
          <w:sz w:val="22"/>
          <w:szCs w:val="22"/>
        </w:rPr>
        <w:t>Encourage members and affiliates to interact with their Members of Congress and staff on behalf of the industry.</w:t>
      </w:r>
    </w:p>
    <w:p w14:paraId="68123958" w14:textId="77777777" w:rsidR="00F37A71" w:rsidRPr="00385278" w:rsidRDefault="00F37A71" w:rsidP="00F37A71">
      <w:pPr>
        <w:pStyle w:val="Heading2"/>
        <w:rPr>
          <w:rFonts w:cstheme="minorHAnsi"/>
          <w:b/>
          <w:sz w:val="22"/>
          <w:szCs w:val="22"/>
        </w:rPr>
      </w:pPr>
      <w:r w:rsidRPr="00385278">
        <w:rPr>
          <w:rFonts w:cstheme="minorHAnsi"/>
          <w:b/>
          <w:sz w:val="22"/>
          <w:szCs w:val="22"/>
        </w:rPr>
        <w:t>Competencies:</w:t>
      </w:r>
    </w:p>
    <w:p w14:paraId="1E2EC7F4" w14:textId="349876AB" w:rsidR="00F37A71" w:rsidRPr="00385278" w:rsidRDefault="001F4113" w:rsidP="00F37A71">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 xml:space="preserve">Federal Advocacy </w:t>
      </w:r>
      <w:r w:rsidR="00F37A71" w:rsidRPr="00385278">
        <w:rPr>
          <w:rFonts w:asciiTheme="minorHAnsi" w:hAnsiTheme="minorHAnsi" w:cstheme="minorHAnsi"/>
          <w:sz w:val="22"/>
          <w:szCs w:val="22"/>
        </w:rPr>
        <w:t>Expertise</w:t>
      </w:r>
      <w:r w:rsidR="00F37A71" w:rsidRPr="00385278">
        <w:rPr>
          <w:rFonts w:asciiTheme="minorHAnsi" w:hAnsiTheme="minorHAnsi" w:cstheme="minorHAnsi"/>
          <w:sz w:val="22"/>
          <w:szCs w:val="22"/>
        </w:rPr>
        <w:tab/>
      </w:r>
      <w:r w:rsidR="00F37A71" w:rsidRPr="00385278">
        <w:rPr>
          <w:rFonts w:asciiTheme="minorHAnsi" w:hAnsiTheme="minorHAnsi" w:cstheme="minorHAnsi"/>
          <w:sz w:val="22"/>
          <w:szCs w:val="22"/>
        </w:rPr>
        <w:tab/>
      </w:r>
      <w:r w:rsidR="00F37A71" w:rsidRPr="00385278">
        <w:rPr>
          <w:rFonts w:asciiTheme="minorHAnsi" w:hAnsiTheme="minorHAnsi" w:cstheme="minorHAnsi"/>
          <w:sz w:val="22"/>
          <w:szCs w:val="22"/>
        </w:rPr>
        <w:tab/>
      </w:r>
      <w:r w:rsidR="00F37A71" w:rsidRPr="00385278">
        <w:rPr>
          <w:rFonts w:asciiTheme="minorHAnsi" w:hAnsiTheme="minorHAnsi" w:cstheme="minorHAnsi"/>
          <w:sz w:val="22"/>
          <w:szCs w:val="22"/>
        </w:rPr>
        <w:tab/>
      </w:r>
      <w:r w:rsidR="00F37A71" w:rsidRPr="00385278">
        <w:rPr>
          <w:rFonts w:asciiTheme="minorHAnsi" w:hAnsiTheme="minorHAnsi" w:cstheme="minorHAnsi"/>
          <w:sz w:val="22"/>
          <w:szCs w:val="22"/>
        </w:rPr>
        <w:tab/>
        <w:t>5. Technical capacity</w:t>
      </w:r>
    </w:p>
    <w:p w14:paraId="03B98D19" w14:textId="77777777" w:rsidR="00F37A71" w:rsidRPr="00385278" w:rsidRDefault="00F37A71" w:rsidP="00F37A71">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sidRPr="00385278">
        <w:rPr>
          <w:rFonts w:asciiTheme="minorHAnsi" w:hAnsiTheme="minorHAnsi" w:cstheme="minorHAnsi"/>
          <w:sz w:val="22"/>
          <w:szCs w:val="22"/>
        </w:rPr>
        <w:lastRenderedPageBreak/>
        <w:t>Communication proficiency</w:t>
      </w:r>
      <w:r w:rsidRPr="00385278">
        <w:rPr>
          <w:rFonts w:asciiTheme="minorHAnsi" w:hAnsiTheme="minorHAnsi" w:cstheme="minorHAnsi"/>
          <w:sz w:val="22"/>
          <w:szCs w:val="22"/>
        </w:rPr>
        <w:tab/>
      </w:r>
      <w:r w:rsidRPr="00385278">
        <w:rPr>
          <w:rFonts w:asciiTheme="minorHAnsi" w:hAnsiTheme="minorHAnsi" w:cstheme="minorHAnsi"/>
          <w:sz w:val="22"/>
          <w:szCs w:val="22"/>
        </w:rPr>
        <w:tab/>
      </w:r>
      <w:r w:rsidRPr="00385278">
        <w:rPr>
          <w:rFonts w:asciiTheme="minorHAnsi" w:hAnsiTheme="minorHAnsi" w:cstheme="minorHAnsi"/>
          <w:sz w:val="22"/>
          <w:szCs w:val="22"/>
        </w:rPr>
        <w:tab/>
        <w:t>6. Cultural Awareness</w:t>
      </w:r>
    </w:p>
    <w:p w14:paraId="0066A711" w14:textId="77777777" w:rsidR="00F37A71" w:rsidRPr="00385278" w:rsidRDefault="00F37A71" w:rsidP="00F37A71">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sidRPr="00385278">
        <w:rPr>
          <w:rFonts w:asciiTheme="minorHAnsi" w:hAnsiTheme="minorHAnsi" w:cstheme="minorHAnsi"/>
          <w:sz w:val="22"/>
          <w:szCs w:val="22"/>
        </w:rPr>
        <w:t>Organizational skills</w:t>
      </w:r>
      <w:r w:rsidRPr="00385278">
        <w:rPr>
          <w:rFonts w:asciiTheme="minorHAnsi" w:hAnsiTheme="minorHAnsi" w:cstheme="minorHAnsi"/>
          <w:sz w:val="22"/>
          <w:szCs w:val="22"/>
        </w:rPr>
        <w:tab/>
      </w:r>
      <w:r w:rsidRPr="00385278">
        <w:rPr>
          <w:rFonts w:asciiTheme="minorHAnsi" w:hAnsiTheme="minorHAnsi" w:cstheme="minorHAnsi"/>
          <w:sz w:val="22"/>
          <w:szCs w:val="22"/>
        </w:rPr>
        <w:tab/>
      </w:r>
      <w:r w:rsidRPr="00385278">
        <w:rPr>
          <w:rFonts w:asciiTheme="minorHAnsi" w:hAnsiTheme="minorHAnsi" w:cstheme="minorHAnsi"/>
          <w:sz w:val="22"/>
          <w:szCs w:val="22"/>
        </w:rPr>
        <w:tab/>
      </w:r>
      <w:r w:rsidRPr="00385278">
        <w:rPr>
          <w:rFonts w:asciiTheme="minorHAnsi" w:hAnsiTheme="minorHAnsi" w:cstheme="minorHAnsi"/>
          <w:sz w:val="22"/>
          <w:szCs w:val="22"/>
        </w:rPr>
        <w:tab/>
        <w:t>7. Relationship Management</w:t>
      </w:r>
    </w:p>
    <w:p w14:paraId="7D23E661" w14:textId="77777777" w:rsidR="00F37A71" w:rsidRPr="00385278" w:rsidRDefault="00F37A71" w:rsidP="00F37A71">
      <w:pPr>
        <w:pStyle w:val="NormalWeb"/>
        <w:numPr>
          <w:ilvl w:val="0"/>
          <w:numId w:val="34"/>
        </w:numPr>
        <w:shd w:val="clear" w:color="auto" w:fill="FFFFFF"/>
        <w:spacing w:before="0" w:beforeAutospacing="0" w:after="225" w:afterAutospacing="0"/>
        <w:rPr>
          <w:rFonts w:asciiTheme="minorHAnsi" w:hAnsiTheme="minorHAnsi" w:cstheme="minorHAnsi"/>
          <w:sz w:val="22"/>
          <w:szCs w:val="22"/>
        </w:rPr>
      </w:pPr>
      <w:r w:rsidRPr="00385278">
        <w:rPr>
          <w:rFonts w:asciiTheme="minorHAnsi" w:hAnsiTheme="minorHAnsi" w:cstheme="minorHAnsi"/>
          <w:sz w:val="22"/>
          <w:szCs w:val="22"/>
        </w:rPr>
        <w:t>Critical Evaluation</w:t>
      </w:r>
      <w:r w:rsidRPr="00385278">
        <w:rPr>
          <w:rFonts w:asciiTheme="minorHAnsi" w:hAnsiTheme="minorHAnsi" w:cstheme="minorHAnsi"/>
          <w:sz w:val="22"/>
          <w:szCs w:val="22"/>
        </w:rPr>
        <w:tab/>
      </w:r>
      <w:r w:rsidRPr="00385278">
        <w:rPr>
          <w:rFonts w:asciiTheme="minorHAnsi" w:hAnsiTheme="minorHAnsi" w:cstheme="minorHAnsi"/>
          <w:sz w:val="22"/>
          <w:szCs w:val="22"/>
        </w:rPr>
        <w:tab/>
      </w:r>
      <w:r w:rsidRPr="00385278">
        <w:rPr>
          <w:rFonts w:asciiTheme="minorHAnsi" w:hAnsiTheme="minorHAnsi" w:cstheme="minorHAnsi"/>
          <w:sz w:val="22"/>
          <w:szCs w:val="22"/>
        </w:rPr>
        <w:tab/>
      </w:r>
      <w:r w:rsidRPr="00385278">
        <w:rPr>
          <w:rFonts w:asciiTheme="minorHAnsi" w:hAnsiTheme="minorHAnsi" w:cstheme="minorHAnsi"/>
          <w:sz w:val="22"/>
          <w:szCs w:val="22"/>
        </w:rPr>
        <w:tab/>
        <w:t xml:space="preserve">8. Ethical Practice </w:t>
      </w:r>
    </w:p>
    <w:p w14:paraId="63308FB0" w14:textId="77777777" w:rsidR="00F37A71" w:rsidRPr="00385278" w:rsidRDefault="00F37A71" w:rsidP="00F37A71">
      <w:pPr>
        <w:pStyle w:val="Heading2"/>
        <w:rPr>
          <w:rFonts w:cstheme="minorHAnsi"/>
          <w:b/>
          <w:sz w:val="22"/>
          <w:szCs w:val="22"/>
        </w:rPr>
      </w:pPr>
      <w:r w:rsidRPr="00385278">
        <w:rPr>
          <w:rFonts w:cstheme="minorHAnsi"/>
          <w:b/>
          <w:sz w:val="22"/>
          <w:szCs w:val="22"/>
        </w:rPr>
        <w:t>Supervisory Responsibilities:</w:t>
      </w:r>
    </w:p>
    <w:p w14:paraId="59053458" w14:textId="77777777" w:rsidR="00F37A71" w:rsidRPr="00385278" w:rsidRDefault="00F37A71" w:rsidP="00F37A71">
      <w:pPr>
        <w:pStyle w:val="NormalWeb"/>
        <w:shd w:val="clear" w:color="auto" w:fill="FFFFFF"/>
        <w:spacing w:before="0" w:beforeAutospacing="0" w:after="225" w:afterAutospacing="0"/>
        <w:rPr>
          <w:rFonts w:asciiTheme="minorHAnsi" w:hAnsiTheme="minorHAnsi" w:cstheme="minorHAnsi"/>
          <w:sz w:val="22"/>
          <w:szCs w:val="22"/>
        </w:rPr>
      </w:pPr>
      <w:r w:rsidRPr="00385278">
        <w:rPr>
          <w:rFonts w:asciiTheme="minorHAnsi" w:hAnsiTheme="minorHAnsi" w:cstheme="minorHAnsi"/>
          <w:sz w:val="22"/>
          <w:szCs w:val="22"/>
        </w:rPr>
        <w:t>This position has no supervisory responsibilities.</w:t>
      </w:r>
    </w:p>
    <w:p w14:paraId="37B5F2E7" w14:textId="77777777" w:rsidR="00F37A71" w:rsidRPr="00385278" w:rsidRDefault="00F37A71" w:rsidP="00F37A71">
      <w:pPr>
        <w:pStyle w:val="Heading2"/>
        <w:rPr>
          <w:rFonts w:cstheme="minorHAnsi"/>
          <w:b/>
          <w:sz w:val="22"/>
          <w:szCs w:val="22"/>
        </w:rPr>
      </w:pPr>
      <w:r w:rsidRPr="00385278">
        <w:rPr>
          <w:rFonts w:cstheme="minorHAnsi"/>
          <w:b/>
          <w:sz w:val="22"/>
          <w:szCs w:val="22"/>
        </w:rPr>
        <w:t>Travel:</w:t>
      </w:r>
    </w:p>
    <w:p w14:paraId="5A346713" w14:textId="6A983A3B" w:rsidR="00F37A71" w:rsidRPr="00385278" w:rsidRDefault="001F4113" w:rsidP="00F37A71">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Some</w:t>
      </w:r>
      <w:r w:rsidR="00F37A71" w:rsidRPr="00385278">
        <w:rPr>
          <w:rFonts w:asciiTheme="minorHAnsi" w:hAnsiTheme="minorHAnsi" w:cstheme="minorHAnsi"/>
          <w:sz w:val="22"/>
          <w:szCs w:val="22"/>
        </w:rPr>
        <w:t xml:space="preserve"> travel is expected for this position. </w:t>
      </w:r>
    </w:p>
    <w:p w14:paraId="276337F8" w14:textId="77777777" w:rsidR="00F37A71" w:rsidRPr="00385278" w:rsidRDefault="00F37A71" w:rsidP="00F37A71">
      <w:pPr>
        <w:pStyle w:val="Heading2"/>
        <w:spacing w:line="240" w:lineRule="auto"/>
        <w:rPr>
          <w:rFonts w:cstheme="minorHAnsi"/>
          <w:b/>
          <w:sz w:val="22"/>
          <w:szCs w:val="22"/>
        </w:rPr>
      </w:pPr>
      <w:r w:rsidRPr="00385278">
        <w:rPr>
          <w:rFonts w:cstheme="minorHAnsi"/>
          <w:b/>
          <w:sz w:val="22"/>
          <w:szCs w:val="22"/>
        </w:rPr>
        <w:t>Required Education and Experience:</w:t>
      </w:r>
    </w:p>
    <w:p w14:paraId="6811D2E7" w14:textId="77777777" w:rsidR="00F37A71" w:rsidRPr="00385278" w:rsidRDefault="00F37A71" w:rsidP="00F37A71">
      <w:pPr>
        <w:numPr>
          <w:ilvl w:val="0"/>
          <w:numId w:val="16"/>
        </w:numPr>
        <w:spacing w:after="0" w:line="240" w:lineRule="auto"/>
        <w:jc w:val="left"/>
        <w:rPr>
          <w:rFonts w:cstheme="minorHAnsi"/>
          <w:sz w:val="22"/>
          <w:szCs w:val="22"/>
        </w:rPr>
      </w:pPr>
      <w:r w:rsidRPr="00385278">
        <w:rPr>
          <w:rFonts w:cstheme="minorHAnsi"/>
          <w:sz w:val="22"/>
          <w:szCs w:val="22"/>
        </w:rPr>
        <w:t>Bachelor’s Degree in a relevant field</w:t>
      </w:r>
    </w:p>
    <w:p w14:paraId="0ED4C8F4" w14:textId="0F9E9074" w:rsidR="00F37A71" w:rsidRPr="00385278" w:rsidRDefault="00F37A71" w:rsidP="00F37A71">
      <w:pPr>
        <w:pStyle w:val="ListParagraph"/>
        <w:numPr>
          <w:ilvl w:val="0"/>
          <w:numId w:val="16"/>
        </w:numPr>
        <w:spacing w:after="160" w:line="259" w:lineRule="auto"/>
        <w:jc w:val="left"/>
        <w:rPr>
          <w:rFonts w:cstheme="minorHAnsi"/>
          <w:sz w:val="22"/>
          <w:szCs w:val="22"/>
        </w:rPr>
      </w:pPr>
      <w:r w:rsidRPr="00385278">
        <w:rPr>
          <w:rFonts w:cstheme="minorHAnsi"/>
          <w:sz w:val="22"/>
          <w:szCs w:val="22"/>
        </w:rPr>
        <w:t xml:space="preserve">At least </w:t>
      </w:r>
      <w:r w:rsidR="001F4113">
        <w:rPr>
          <w:rFonts w:cstheme="minorHAnsi"/>
          <w:sz w:val="22"/>
          <w:szCs w:val="22"/>
        </w:rPr>
        <w:t>8</w:t>
      </w:r>
      <w:r w:rsidRPr="00385278">
        <w:rPr>
          <w:rFonts w:cstheme="minorHAnsi"/>
          <w:sz w:val="22"/>
          <w:szCs w:val="22"/>
        </w:rPr>
        <w:t xml:space="preserve"> years’ experience in federal advocacy before Congress and the executive branch.</w:t>
      </w:r>
    </w:p>
    <w:p w14:paraId="142DF4BC" w14:textId="77777777" w:rsidR="00F37A71" w:rsidRPr="00385278" w:rsidRDefault="00F37A71" w:rsidP="00F37A71">
      <w:pPr>
        <w:pStyle w:val="ListParagraph"/>
        <w:numPr>
          <w:ilvl w:val="0"/>
          <w:numId w:val="16"/>
        </w:numPr>
        <w:spacing w:after="160" w:line="259" w:lineRule="auto"/>
        <w:jc w:val="left"/>
        <w:rPr>
          <w:rFonts w:cstheme="minorHAnsi"/>
          <w:sz w:val="22"/>
          <w:szCs w:val="22"/>
        </w:rPr>
      </w:pPr>
      <w:r w:rsidRPr="00385278">
        <w:rPr>
          <w:rFonts w:cstheme="minorHAnsi"/>
          <w:sz w:val="22"/>
          <w:szCs w:val="22"/>
        </w:rPr>
        <w:t>Demonstrated ability to:</w:t>
      </w:r>
    </w:p>
    <w:p w14:paraId="42129DB3" w14:textId="77777777" w:rsidR="00F37A71" w:rsidRPr="00385278" w:rsidRDefault="00F37A71" w:rsidP="00F37A71">
      <w:pPr>
        <w:pStyle w:val="ListParagraph"/>
        <w:numPr>
          <w:ilvl w:val="1"/>
          <w:numId w:val="16"/>
        </w:numPr>
        <w:spacing w:after="160" w:line="259" w:lineRule="auto"/>
        <w:jc w:val="left"/>
        <w:rPr>
          <w:rFonts w:cstheme="minorHAnsi"/>
          <w:sz w:val="22"/>
          <w:szCs w:val="22"/>
        </w:rPr>
      </w:pPr>
      <w:r w:rsidRPr="00385278">
        <w:rPr>
          <w:rFonts w:cstheme="minorHAnsi"/>
          <w:sz w:val="22"/>
          <w:szCs w:val="22"/>
        </w:rPr>
        <w:t>Quickly learn new and complex policy issues,</w:t>
      </w:r>
    </w:p>
    <w:p w14:paraId="5F38A7DA" w14:textId="77777777" w:rsidR="00F37A71" w:rsidRPr="00385278" w:rsidRDefault="00F37A71" w:rsidP="00F37A71">
      <w:pPr>
        <w:pStyle w:val="ListParagraph"/>
        <w:numPr>
          <w:ilvl w:val="1"/>
          <w:numId w:val="16"/>
        </w:numPr>
        <w:spacing w:after="160" w:line="259" w:lineRule="auto"/>
        <w:jc w:val="left"/>
        <w:rPr>
          <w:rFonts w:cstheme="minorHAnsi"/>
          <w:sz w:val="22"/>
          <w:szCs w:val="22"/>
        </w:rPr>
      </w:pPr>
      <w:r w:rsidRPr="00385278">
        <w:rPr>
          <w:rFonts w:cstheme="minorHAnsi"/>
          <w:sz w:val="22"/>
          <w:szCs w:val="22"/>
        </w:rPr>
        <w:t>Articulate industry policy concerns and principles,</w:t>
      </w:r>
    </w:p>
    <w:p w14:paraId="1B8C4F82" w14:textId="77777777" w:rsidR="00F37A71" w:rsidRPr="00385278" w:rsidRDefault="00F37A71" w:rsidP="00F37A71">
      <w:pPr>
        <w:pStyle w:val="ListParagraph"/>
        <w:numPr>
          <w:ilvl w:val="1"/>
          <w:numId w:val="16"/>
        </w:numPr>
        <w:spacing w:after="160" w:line="259" w:lineRule="auto"/>
        <w:jc w:val="left"/>
        <w:rPr>
          <w:rFonts w:cstheme="minorHAnsi"/>
          <w:sz w:val="22"/>
          <w:szCs w:val="22"/>
        </w:rPr>
      </w:pPr>
      <w:r w:rsidRPr="00385278">
        <w:rPr>
          <w:rFonts w:cstheme="minorHAnsi"/>
          <w:sz w:val="22"/>
          <w:szCs w:val="22"/>
        </w:rPr>
        <w:t xml:space="preserve">Communicate effectively in writing and verbally, </w:t>
      </w:r>
    </w:p>
    <w:p w14:paraId="70D2E49F" w14:textId="77777777" w:rsidR="00F37A71" w:rsidRPr="00385278" w:rsidRDefault="00F37A71" w:rsidP="00F37A71">
      <w:pPr>
        <w:pStyle w:val="ListParagraph"/>
        <w:numPr>
          <w:ilvl w:val="1"/>
          <w:numId w:val="16"/>
        </w:numPr>
        <w:spacing w:after="160" w:line="259" w:lineRule="auto"/>
        <w:jc w:val="left"/>
        <w:rPr>
          <w:rFonts w:cstheme="minorHAnsi"/>
          <w:sz w:val="22"/>
          <w:szCs w:val="22"/>
        </w:rPr>
      </w:pPr>
      <w:r w:rsidRPr="00385278">
        <w:rPr>
          <w:rFonts w:cstheme="minorHAnsi"/>
          <w:sz w:val="22"/>
          <w:szCs w:val="22"/>
        </w:rPr>
        <w:t xml:space="preserve">Work collaboratively within a team environment, and </w:t>
      </w:r>
    </w:p>
    <w:p w14:paraId="6599A304" w14:textId="77777777" w:rsidR="00F37A71" w:rsidRPr="00385278" w:rsidRDefault="00F37A71" w:rsidP="00F37A71">
      <w:pPr>
        <w:pStyle w:val="ListParagraph"/>
        <w:numPr>
          <w:ilvl w:val="1"/>
          <w:numId w:val="16"/>
        </w:numPr>
        <w:spacing w:after="160" w:line="259" w:lineRule="auto"/>
        <w:jc w:val="left"/>
        <w:rPr>
          <w:rFonts w:cstheme="minorHAnsi"/>
          <w:sz w:val="22"/>
          <w:szCs w:val="22"/>
        </w:rPr>
      </w:pPr>
      <w:r w:rsidRPr="00385278">
        <w:rPr>
          <w:rFonts w:cstheme="minorHAnsi"/>
          <w:sz w:val="22"/>
          <w:szCs w:val="22"/>
        </w:rPr>
        <w:t xml:space="preserve">Manage multiple projects at one time. </w:t>
      </w:r>
    </w:p>
    <w:p w14:paraId="520FC903" w14:textId="77777777" w:rsidR="00F37A71" w:rsidRPr="00385278" w:rsidRDefault="00F37A71" w:rsidP="00F37A71">
      <w:pPr>
        <w:pStyle w:val="ListParagraph"/>
        <w:numPr>
          <w:ilvl w:val="0"/>
          <w:numId w:val="16"/>
        </w:numPr>
        <w:spacing w:after="160" w:line="259" w:lineRule="auto"/>
        <w:jc w:val="left"/>
        <w:rPr>
          <w:rFonts w:cstheme="minorHAnsi"/>
          <w:sz w:val="22"/>
          <w:szCs w:val="22"/>
        </w:rPr>
      </w:pPr>
      <w:r w:rsidRPr="00385278">
        <w:rPr>
          <w:rFonts w:cstheme="minorHAnsi"/>
          <w:sz w:val="22"/>
          <w:szCs w:val="22"/>
        </w:rPr>
        <w:t>A client-service, ROI mindset that focuses on delivering member value.</w:t>
      </w:r>
    </w:p>
    <w:p w14:paraId="429F5BE5" w14:textId="77777777" w:rsidR="00F37A71" w:rsidRPr="00385278" w:rsidRDefault="00F37A71" w:rsidP="00F37A71">
      <w:pPr>
        <w:pStyle w:val="ListParagraph"/>
        <w:numPr>
          <w:ilvl w:val="0"/>
          <w:numId w:val="16"/>
        </w:numPr>
        <w:spacing w:after="160" w:line="259" w:lineRule="auto"/>
        <w:jc w:val="left"/>
        <w:rPr>
          <w:rFonts w:cstheme="minorHAnsi"/>
          <w:sz w:val="22"/>
          <w:szCs w:val="22"/>
        </w:rPr>
      </w:pPr>
      <w:r w:rsidRPr="00385278">
        <w:rPr>
          <w:rFonts w:cstheme="minorHAnsi"/>
          <w:sz w:val="22"/>
          <w:szCs w:val="22"/>
        </w:rPr>
        <w:t>Ability to travel up to 20% of time, to include anticipated NAA meetings and political events.</w:t>
      </w:r>
    </w:p>
    <w:p w14:paraId="33F91037" w14:textId="77777777" w:rsidR="00F37A71" w:rsidRPr="00385278" w:rsidRDefault="00F37A71" w:rsidP="00F37A71">
      <w:pPr>
        <w:pStyle w:val="Heading2"/>
        <w:spacing w:line="240" w:lineRule="auto"/>
        <w:rPr>
          <w:rFonts w:cstheme="minorHAnsi"/>
          <w:b/>
          <w:sz w:val="22"/>
          <w:szCs w:val="22"/>
        </w:rPr>
      </w:pPr>
      <w:r w:rsidRPr="00385278">
        <w:rPr>
          <w:rFonts w:cstheme="minorHAnsi"/>
          <w:b/>
          <w:sz w:val="22"/>
          <w:szCs w:val="22"/>
        </w:rPr>
        <w:t>Preferred Education and Experience:</w:t>
      </w:r>
    </w:p>
    <w:p w14:paraId="74EFCAE5" w14:textId="742109A8" w:rsidR="00F37A71" w:rsidRPr="00385278" w:rsidRDefault="00F37A71" w:rsidP="00F37A71">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left"/>
        <w:rPr>
          <w:rFonts w:cstheme="minorHAnsi"/>
          <w:b/>
          <w:sz w:val="22"/>
          <w:szCs w:val="22"/>
        </w:rPr>
      </w:pPr>
      <w:r w:rsidRPr="00385278">
        <w:rPr>
          <w:rFonts w:cstheme="minorHAnsi"/>
          <w:sz w:val="22"/>
          <w:szCs w:val="22"/>
        </w:rPr>
        <w:t>Capitol Hill</w:t>
      </w:r>
      <w:r w:rsidR="002734F3">
        <w:rPr>
          <w:rFonts w:cstheme="minorHAnsi"/>
          <w:sz w:val="22"/>
          <w:szCs w:val="22"/>
        </w:rPr>
        <w:t>, corporate</w:t>
      </w:r>
      <w:r w:rsidR="00B47AE9">
        <w:rPr>
          <w:rFonts w:cstheme="minorHAnsi"/>
          <w:sz w:val="22"/>
          <w:szCs w:val="22"/>
        </w:rPr>
        <w:t xml:space="preserve"> advocacy</w:t>
      </w:r>
      <w:r w:rsidR="002734F3">
        <w:rPr>
          <w:rFonts w:cstheme="minorHAnsi"/>
          <w:sz w:val="22"/>
          <w:szCs w:val="22"/>
        </w:rPr>
        <w:t>, contract lobbying firms</w:t>
      </w:r>
      <w:r w:rsidRPr="00385278">
        <w:rPr>
          <w:rFonts w:cstheme="minorHAnsi"/>
          <w:sz w:val="22"/>
          <w:szCs w:val="22"/>
        </w:rPr>
        <w:t xml:space="preserve"> or trade association experience</w:t>
      </w:r>
    </w:p>
    <w:p w14:paraId="2E47A6E2" w14:textId="77777777" w:rsidR="00F37A71" w:rsidRPr="00385278" w:rsidRDefault="00F37A71" w:rsidP="00F37A71">
      <w:pPr>
        <w:pStyle w:val="Heading2"/>
        <w:rPr>
          <w:rFonts w:cstheme="minorHAnsi"/>
          <w:b/>
          <w:sz w:val="22"/>
          <w:szCs w:val="22"/>
        </w:rPr>
      </w:pPr>
      <w:r w:rsidRPr="00385278">
        <w:rPr>
          <w:rFonts w:cstheme="minorHAnsi"/>
          <w:b/>
          <w:sz w:val="22"/>
          <w:szCs w:val="22"/>
        </w:rPr>
        <w:t>Physical Demands:</w:t>
      </w:r>
    </w:p>
    <w:p w14:paraId="0DD9F0F7" w14:textId="77777777" w:rsidR="00F37A71" w:rsidRPr="00385278" w:rsidRDefault="00F37A71" w:rsidP="00F37A71">
      <w:pPr>
        <w:spacing w:after="160" w:line="259" w:lineRule="auto"/>
        <w:jc w:val="left"/>
        <w:rPr>
          <w:rFonts w:cstheme="minorHAnsi"/>
          <w:sz w:val="22"/>
          <w:szCs w:val="22"/>
        </w:rPr>
      </w:pPr>
      <w:r w:rsidRPr="00385278">
        <w:rPr>
          <w:rFonts w:cstheme="minorHAnsi"/>
          <w:sz w:val="22"/>
          <w:szCs w:val="22"/>
        </w:rPr>
        <w:t xml:space="preserve">While performing the duties of the job, the employee is regularly required to sit, use hands to finger, handle or feel objects, </w:t>
      </w:r>
      <w:proofErr w:type="gramStart"/>
      <w:r w:rsidRPr="00385278">
        <w:rPr>
          <w:rFonts w:cstheme="minorHAnsi"/>
          <w:sz w:val="22"/>
          <w:szCs w:val="22"/>
        </w:rPr>
        <w:t>tools</w:t>
      </w:r>
      <w:proofErr w:type="gramEnd"/>
      <w:r w:rsidRPr="00385278">
        <w:rPr>
          <w:rFonts w:cstheme="minorHAnsi"/>
          <w:sz w:val="22"/>
          <w:szCs w:val="22"/>
        </w:rPr>
        <w:t xml:space="preserve"> or controls; reach with hands and arms. The employee may occasionally </w:t>
      </w:r>
      <w:proofErr w:type="gramStart"/>
      <w:r w:rsidRPr="00385278">
        <w:rPr>
          <w:rFonts w:cstheme="minorHAnsi"/>
          <w:sz w:val="22"/>
          <w:szCs w:val="22"/>
        </w:rPr>
        <w:t>lift up</w:t>
      </w:r>
      <w:proofErr w:type="gramEnd"/>
      <w:r w:rsidRPr="00385278">
        <w:rPr>
          <w:rFonts w:cstheme="minorHAnsi"/>
          <w:sz w:val="22"/>
          <w:szCs w:val="22"/>
        </w:rPr>
        <w:t xml:space="preserve"> to 20 pounds.</w:t>
      </w:r>
    </w:p>
    <w:p w14:paraId="7CFDE46E" w14:textId="77777777" w:rsidR="00F37A71" w:rsidRPr="00385278" w:rsidRDefault="00F37A71" w:rsidP="00F37A71">
      <w:pPr>
        <w:pStyle w:val="Heading2"/>
        <w:rPr>
          <w:rFonts w:cstheme="minorHAnsi"/>
          <w:b/>
          <w:sz w:val="22"/>
          <w:szCs w:val="22"/>
        </w:rPr>
      </w:pPr>
      <w:r w:rsidRPr="00385278">
        <w:rPr>
          <w:rFonts w:cstheme="minorHAnsi"/>
          <w:b/>
          <w:sz w:val="22"/>
          <w:szCs w:val="22"/>
        </w:rPr>
        <w:t>Work Environment:</w:t>
      </w:r>
    </w:p>
    <w:p w14:paraId="333152B6" w14:textId="77777777" w:rsidR="00F37A71" w:rsidRPr="00385278" w:rsidRDefault="00F37A71" w:rsidP="00F37A71">
      <w:pPr>
        <w:spacing w:after="160" w:line="259" w:lineRule="auto"/>
        <w:jc w:val="left"/>
        <w:rPr>
          <w:rFonts w:cstheme="minorHAnsi"/>
          <w:sz w:val="22"/>
          <w:szCs w:val="22"/>
        </w:rPr>
      </w:pPr>
      <w:r w:rsidRPr="00385278">
        <w:rPr>
          <w:rFonts w:cstheme="minorHAnsi"/>
          <w:sz w:val="22"/>
          <w:szCs w:val="22"/>
        </w:rPr>
        <w:t>Work is regularly performed in a professional office environment and routinely uses standard office equipment.</w:t>
      </w:r>
    </w:p>
    <w:p w14:paraId="063EE89D" w14:textId="77777777" w:rsidR="00F37A71" w:rsidRPr="00385278" w:rsidRDefault="00F37A71" w:rsidP="00F37A71">
      <w:pPr>
        <w:spacing w:after="160" w:line="259" w:lineRule="auto"/>
        <w:jc w:val="left"/>
        <w:rPr>
          <w:rFonts w:cstheme="minorHAnsi"/>
          <w:sz w:val="22"/>
          <w:szCs w:val="22"/>
        </w:rPr>
      </w:pPr>
      <w:r w:rsidRPr="00385278">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366E7001" w14:textId="77777777" w:rsidR="00F37A71" w:rsidRPr="00385278" w:rsidRDefault="00F37A71" w:rsidP="00F37A71">
      <w:pPr>
        <w:pStyle w:val="Heading2"/>
        <w:rPr>
          <w:rFonts w:eastAsia="Calibri" w:cstheme="minorHAnsi"/>
          <w:b/>
          <w:sz w:val="22"/>
          <w:szCs w:val="22"/>
          <w:lang w:bidi="ar-SA"/>
        </w:rPr>
      </w:pPr>
      <w:r w:rsidRPr="00385278">
        <w:rPr>
          <w:rFonts w:eastAsia="Calibri" w:cstheme="minorHAnsi"/>
          <w:b/>
          <w:sz w:val="22"/>
          <w:szCs w:val="22"/>
          <w:lang w:bidi="ar-SA"/>
        </w:rPr>
        <w:t>Signatures:</w:t>
      </w:r>
    </w:p>
    <w:p w14:paraId="45CBAD35" w14:textId="77777777" w:rsidR="00F37A71" w:rsidRPr="00385278" w:rsidRDefault="00F37A71" w:rsidP="00F37A71">
      <w:pPr>
        <w:spacing w:before="100" w:beforeAutospacing="1" w:after="100" w:afterAutospacing="1"/>
        <w:jc w:val="left"/>
        <w:rPr>
          <w:rFonts w:eastAsia="Calibri" w:cstheme="minorHAnsi"/>
          <w:bCs/>
          <w:sz w:val="22"/>
          <w:szCs w:val="22"/>
          <w:lang w:bidi="ar-SA"/>
        </w:rPr>
      </w:pPr>
      <w:r w:rsidRPr="00385278">
        <w:rPr>
          <w:rFonts w:eastAsia="Calibri" w:cstheme="minorHAnsi"/>
          <w:bCs/>
          <w:sz w:val="22"/>
          <w:szCs w:val="22"/>
          <w:lang w:bidi="ar-SA"/>
        </w:rPr>
        <w:t xml:space="preserve">This job description has been approved by all levels of management: </w:t>
      </w:r>
    </w:p>
    <w:p w14:paraId="31C091BD" w14:textId="77777777" w:rsidR="00F37A71" w:rsidRPr="00385278" w:rsidRDefault="00F37A71" w:rsidP="00F37A71">
      <w:pPr>
        <w:spacing w:before="100" w:beforeAutospacing="1" w:after="100" w:afterAutospacing="1"/>
        <w:jc w:val="left"/>
        <w:rPr>
          <w:rFonts w:eastAsia="Calibri" w:cstheme="minorHAnsi"/>
          <w:bCs/>
          <w:sz w:val="22"/>
          <w:szCs w:val="22"/>
          <w:lang w:bidi="ar-SA"/>
        </w:rPr>
      </w:pPr>
      <w:r w:rsidRPr="00385278">
        <w:rPr>
          <w:rFonts w:eastAsia="Calibri" w:cstheme="minorHAnsi"/>
          <w:bCs/>
          <w:sz w:val="22"/>
          <w:szCs w:val="22"/>
          <w:lang w:bidi="ar-SA"/>
        </w:rPr>
        <w:t>Manager ________________________________________________</w:t>
      </w:r>
    </w:p>
    <w:p w14:paraId="43A3BE13" w14:textId="77777777" w:rsidR="00F37A71" w:rsidRPr="00385278" w:rsidRDefault="00F37A71" w:rsidP="00F37A71">
      <w:pPr>
        <w:spacing w:before="100" w:beforeAutospacing="1" w:after="100" w:afterAutospacing="1"/>
        <w:jc w:val="left"/>
        <w:rPr>
          <w:rFonts w:eastAsia="Calibri" w:cstheme="minorHAnsi"/>
          <w:bCs/>
          <w:sz w:val="22"/>
          <w:szCs w:val="22"/>
          <w:lang w:bidi="ar-SA"/>
        </w:rPr>
      </w:pPr>
      <w:r w:rsidRPr="00385278">
        <w:rPr>
          <w:rFonts w:eastAsia="Calibri" w:cstheme="minorHAnsi"/>
          <w:bCs/>
          <w:sz w:val="22"/>
          <w:szCs w:val="22"/>
          <w:lang w:bidi="ar-SA"/>
        </w:rPr>
        <w:t>HR ____________________________________________________</w:t>
      </w:r>
    </w:p>
    <w:p w14:paraId="7BBFC480" w14:textId="77777777" w:rsidR="00F37A71" w:rsidRPr="00385278" w:rsidRDefault="00F37A71" w:rsidP="00F37A71">
      <w:pPr>
        <w:spacing w:before="100" w:beforeAutospacing="1" w:after="100" w:afterAutospacing="1"/>
        <w:jc w:val="left"/>
        <w:rPr>
          <w:rFonts w:eastAsia="Calibri" w:cstheme="minorHAnsi"/>
          <w:bCs/>
          <w:sz w:val="22"/>
          <w:szCs w:val="22"/>
          <w:lang w:bidi="ar-SA"/>
        </w:rPr>
      </w:pPr>
      <w:r w:rsidRPr="00385278">
        <w:rPr>
          <w:rFonts w:eastAsia="Calibri" w:cstheme="minorHAnsi"/>
          <w:bCs/>
          <w:sz w:val="22"/>
          <w:szCs w:val="22"/>
          <w:lang w:bidi="ar-SA"/>
        </w:rPr>
        <w:t xml:space="preserve">Employees signature below constitutes employee’s understanding of the requirement, essential </w:t>
      </w:r>
      <w:proofErr w:type="gramStart"/>
      <w:r w:rsidRPr="00385278">
        <w:rPr>
          <w:rFonts w:eastAsia="Calibri" w:cstheme="minorHAnsi"/>
          <w:bCs/>
          <w:sz w:val="22"/>
          <w:szCs w:val="22"/>
          <w:lang w:bidi="ar-SA"/>
        </w:rPr>
        <w:t>function</w:t>
      </w:r>
      <w:proofErr w:type="gramEnd"/>
      <w:r w:rsidRPr="00385278">
        <w:rPr>
          <w:rFonts w:eastAsia="Calibri" w:cstheme="minorHAnsi"/>
          <w:bCs/>
          <w:sz w:val="22"/>
          <w:szCs w:val="22"/>
          <w:lang w:bidi="ar-SA"/>
        </w:rPr>
        <w:t xml:space="preserve"> and duties of the position. </w:t>
      </w:r>
    </w:p>
    <w:p w14:paraId="06E26E65" w14:textId="77777777" w:rsidR="00F37A71" w:rsidRPr="00385278" w:rsidRDefault="00F37A71" w:rsidP="00F37A71">
      <w:pPr>
        <w:spacing w:before="100" w:beforeAutospacing="1" w:after="100" w:afterAutospacing="1"/>
        <w:jc w:val="left"/>
        <w:rPr>
          <w:rFonts w:eastAsia="Calibri" w:cstheme="minorHAnsi"/>
          <w:bCs/>
          <w:sz w:val="22"/>
          <w:szCs w:val="22"/>
          <w:lang w:bidi="ar-SA"/>
        </w:rPr>
      </w:pPr>
      <w:r w:rsidRPr="00385278">
        <w:rPr>
          <w:rFonts w:eastAsia="Calibri" w:cstheme="minorHAnsi"/>
          <w:bCs/>
          <w:sz w:val="22"/>
          <w:szCs w:val="22"/>
          <w:lang w:bidi="ar-SA"/>
        </w:rPr>
        <w:lastRenderedPageBreak/>
        <w:t>Employee ______________________________________ Date _______________</w:t>
      </w:r>
    </w:p>
    <w:p w14:paraId="071C764E" w14:textId="5671BF34" w:rsidR="00207B6D" w:rsidRPr="00385278" w:rsidRDefault="00F37A71" w:rsidP="00F37A71">
      <w:pPr>
        <w:spacing w:before="100" w:beforeAutospacing="1" w:after="100" w:afterAutospacing="1"/>
        <w:jc w:val="left"/>
        <w:rPr>
          <w:rFonts w:eastAsia="Calibri" w:cstheme="minorHAnsi"/>
          <w:b/>
          <w:sz w:val="22"/>
          <w:szCs w:val="22"/>
          <w:lang w:bidi="ar-SA"/>
        </w:rPr>
      </w:pPr>
      <w:r w:rsidRPr="00385278">
        <w:rPr>
          <w:rFonts w:eastAsia="Calibri" w:cstheme="minorHAnsi"/>
          <w:b/>
          <w:bCs/>
          <w:sz w:val="22"/>
          <w:szCs w:val="22"/>
          <w:lang w:bidi="ar-SA"/>
        </w:rPr>
        <w:t xml:space="preserve">Please send resumes, cover letter and salary history to </w:t>
      </w:r>
      <w:hyperlink r:id="rId9" w:history="1">
        <w:r w:rsidRPr="00385278">
          <w:rPr>
            <w:rFonts w:eastAsia="Calibri" w:cstheme="minorHAnsi"/>
            <w:b/>
            <w:bCs/>
            <w:color w:val="0000FF" w:themeColor="hyperlink"/>
            <w:sz w:val="22"/>
            <w:szCs w:val="22"/>
            <w:u w:val="single"/>
            <w:lang w:bidi="ar-SA"/>
          </w:rPr>
          <w:t>Resumes@naahq.org</w:t>
        </w:r>
      </w:hyperlink>
      <w:r w:rsidRPr="00385278">
        <w:rPr>
          <w:rFonts w:eastAsia="Calibri" w:cstheme="minorHAnsi"/>
          <w:b/>
          <w:bCs/>
          <w:sz w:val="22"/>
          <w:szCs w:val="22"/>
          <w:lang w:bidi="ar-SA"/>
        </w:rPr>
        <w:t xml:space="preserve">. No phone calls, please. </w:t>
      </w:r>
      <w:r w:rsidRPr="00385278">
        <w:rPr>
          <w:rFonts w:eastAsia="Calibri" w:cstheme="minorHAnsi"/>
          <w:b/>
          <w:sz w:val="22"/>
          <w:szCs w:val="22"/>
          <w:lang w:bidi="ar-SA"/>
        </w:rPr>
        <w:t>EOE M/F/H/V</w:t>
      </w:r>
    </w:p>
    <w:sectPr w:rsidR="00207B6D" w:rsidRPr="00385278"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257C"/>
    <w:multiLevelType w:val="hybridMultilevel"/>
    <w:tmpl w:val="81F8849E"/>
    <w:lvl w:ilvl="0" w:tplc="0409000B">
      <w:start w:val="1"/>
      <w:numFmt w:val="bullet"/>
      <w:lvlText w:val=""/>
      <w:lvlJc w:val="left"/>
      <w:pPr>
        <w:tabs>
          <w:tab w:val="num" w:pos="216"/>
        </w:tabs>
        <w:ind w:left="216" w:hanging="216"/>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F1169"/>
    <w:multiLevelType w:val="hybridMultilevel"/>
    <w:tmpl w:val="065C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75C9"/>
    <w:multiLevelType w:val="hybridMultilevel"/>
    <w:tmpl w:val="F2100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A00F67"/>
    <w:multiLevelType w:val="hybridMultilevel"/>
    <w:tmpl w:val="1ACEC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B6FC3"/>
    <w:multiLevelType w:val="hybridMultilevel"/>
    <w:tmpl w:val="94C23D1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A617BC1"/>
    <w:multiLevelType w:val="hybridMultilevel"/>
    <w:tmpl w:val="B894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50058"/>
    <w:multiLevelType w:val="hybridMultilevel"/>
    <w:tmpl w:val="DB3C4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373FF"/>
    <w:multiLevelType w:val="hybridMultilevel"/>
    <w:tmpl w:val="7834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A18BD"/>
    <w:multiLevelType w:val="hybridMultilevel"/>
    <w:tmpl w:val="8250B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B1DE2"/>
    <w:multiLevelType w:val="hybridMultilevel"/>
    <w:tmpl w:val="34CAA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B72CD"/>
    <w:multiLevelType w:val="hybridMultilevel"/>
    <w:tmpl w:val="0562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F2914"/>
    <w:multiLevelType w:val="hybridMultilevel"/>
    <w:tmpl w:val="564297C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685557">
    <w:abstractNumId w:val="5"/>
  </w:num>
  <w:num w:numId="2" w16cid:durableId="1205409734">
    <w:abstractNumId w:val="31"/>
  </w:num>
  <w:num w:numId="3" w16cid:durableId="173686050">
    <w:abstractNumId w:val="22"/>
  </w:num>
  <w:num w:numId="4" w16cid:durableId="1482772403">
    <w:abstractNumId w:val="19"/>
  </w:num>
  <w:num w:numId="5" w16cid:durableId="1967154450">
    <w:abstractNumId w:val="32"/>
  </w:num>
  <w:num w:numId="6" w16cid:durableId="1847592875">
    <w:abstractNumId w:val="0"/>
  </w:num>
  <w:num w:numId="7" w16cid:durableId="88045905">
    <w:abstractNumId w:val="11"/>
  </w:num>
  <w:num w:numId="8" w16cid:durableId="1398816328">
    <w:abstractNumId w:val="29"/>
  </w:num>
  <w:num w:numId="9" w16cid:durableId="625236910">
    <w:abstractNumId w:val="6"/>
  </w:num>
  <w:num w:numId="10" w16cid:durableId="282007019">
    <w:abstractNumId w:val="17"/>
  </w:num>
  <w:num w:numId="11" w16cid:durableId="239602310">
    <w:abstractNumId w:val="8"/>
  </w:num>
  <w:num w:numId="12" w16cid:durableId="928974607">
    <w:abstractNumId w:val="26"/>
  </w:num>
  <w:num w:numId="13" w16cid:durableId="1665351021">
    <w:abstractNumId w:val="23"/>
  </w:num>
  <w:num w:numId="14" w16cid:durableId="1546719062">
    <w:abstractNumId w:val="15"/>
  </w:num>
  <w:num w:numId="15" w16cid:durableId="49769256">
    <w:abstractNumId w:val="24"/>
  </w:num>
  <w:num w:numId="16" w16cid:durableId="1102216337">
    <w:abstractNumId w:val="13"/>
  </w:num>
  <w:num w:numId="17" w16cid:durableId="1525829531">
    <w:abstractNumId w:val="9"/>
  </w:num>
  <w:num w:numId="18" w16cid:durableId="878392488">
    <w:abstractNumId w:val="21"/>
  </w:num>
  <w:num w:numId="19" w16cid:durableId="45573493">
    <w:abstractNumId w:val="16"/>
  </w:num>
  <w:num w:numId="20" w16cid:durableId="770314984">
    <w:abstractNumId w:val="33"/>
  </w:num>
  <w:num w:numId="21" w16cid:durableId="433286971">
    <w:abstractNumId w:val="14"/>
  </w:num>
  <w:num w:numId="22" w16cid:durableId="1198926657">
    <w:abstractNumId w:val="20"/>
  </w:num>
  <w:num w:numId="23" w16cid:durableId="461654128">
    <w:abstractNumId w:val="2"/>
  </w:num>
  <w:num w:numId="24" w16cid:durableId="216552760">
    <w:abstractNumId w:val="30"/>
  </w:num>
  <w:num w:numId="25" w16cid:durableId="2073312294">
    <w:abstractNumId w:val="1"/>
  </w:num>
  <w:num w:numId="26" w16cid:durableId="759369094">
    <w:abstractNumId w:val="27"/>
  </w:num>
  <w:num w:numId="27" w16cid:durableId="92360189">
    <w:abstractNumId w:val="4"/>
  </w:num>
  <w:num w:numId="28" w16cid:durableId="1058671947">
    <w:abstractNumId w:val="18"/>
  </w:num>
  <w:num w:numId="29" w16cid:durableId="1673796857">
    <w:abstractNumId w:val="25"/>
  </w:num>
  <w:num w:numId="30" w16cid:durableId="2017415317">
    <w:abstractNumId w:val="3"/>
  </w:num>
  <w:num w:numId="31" w16cid:durableId="1592739175">
    <w:abstractNumId w:val="28"/>
  </w:num>
  <w:num w:numId="32" w16cid:durableId="139155629">
    <w:abstractNumId w:val="10"/>
  </w:num>
  <w:num w:numId="33" w16cid:durableId="205528793">
    <w:abstractNumId w:val="12"/>
  </w:num>
  <w:num w:numId="34" w16cid:durableId="364058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A9"/>
    <w:rsid w:val="00001305"/>
    <w:rsid w:val="0000208C"/>
    <w:rsid w:val="00005C3C"/>
    <w:rsid w:val="000079C3"/>
    <w:rsid w:val="00013775"/>
    <w:rsid w:val="00036E26"/>
    <w:rsid w:val="00067684"/>
    <w:rsid w:val="00071A60"/>
    <w:rsid w:val="00083906"/>
    <w:rsid w:val="000843CD"/>
    <w:rsid w:val="00090CC4"/>
    <w:rsid w:val="0009239E"/>
    <w:rsid w:val="000A169F"/>
    <w:rsid w:val="000C690E"/>
    <w:rsid w:val="000E0520"/>
    <w:rsid w:val="000E0FEC"/>
    <w:rsid w:val="000E3B1D"/>
    <w:rsid w:val="00130C28"/>
    <w:rsid w:val="00140A1D"/>
    <w:rsid w:val="00144297"/>
    <w:rsid w:val="001540F6"/>
    <w:rsid w:val="00154A4F"/>
    <w:rsid w:val="001906A5"/>
    <w:rsid w:val="00190709"/>
    <w:rsid w:val="001A5CBE"/>
    <w:rsid w:val="001B4A39"/>
    <w:rsid w:val="001D0478"/>
    <w:rsid w:val="001E48BA"/>
    <w:rsid w:val="001E7227"/>
    <w:rsid w:val="001F180C"/>
    <w:rsid w:val="001F1D73"/>
    <w:rsid w:val="001F4113"/>
    <w:rsid w:val="00207B6D"/>
    <w:rsid w:val="0021401B"/>
    <w:rsid w:val="00230705"/>
    <w:rsid w:val="002473A6"/>
    <w:rsid w:val="002509FB"/>
    <w:rsid w:val="00253268"/>
    <w:rsid w:val="0025543D"/>
    <w:rsid w:val="00271658"/>
    <w:rsid w:val="002734F3"/>
    <w:rsid w:val="002957BB"/>
    <w:rsid w:val="002B0FF5"/>
    <w:rsid w:val="002B499C"/>
    <w:rsid w:val="002D14D0"/>
    <w:rsid w:val="002E0CB1"/>
    <w:rsid w:val="002E778D"/>
    <w:rsid w:val="002F7671"/>
    <w:rsid w:val="0030012C"/>
    <w:rsid w:val="003252F2"/>
    <w:rsid w:val="0034705D"/>
    <w:rsid w:val="00347B7A"/>
    <w:rsid w:val="003543DF"/>
    <w:rsid w:val="003652C3"/>
    <w:rsid w:val="00370F63"/>
    <w:rsid w:val="003738BA"/>
    <w:rsid w:val="00376848"/>
    <w:rsid w:val="00384139"/>
    <w:rsid w:val="00385278"/>
    <w:rsid w:val="003909B8"/>
    <w:rsid w:val="00391E0D"/>
    <w:rsid w:val="003944E2"/>
    <w:rsid w:val="003B149D"/>
    <w:rsid w:val="003C2AB8"/>
    <w:rsid w:val="003D2A33"/>
    <w:rsid w:val="003D62A7"/>
    <w:rsid w:val="0040212B"/>
    <w:rsid w:val="004028EB"/>
    <w:rsid w:val="00403991"/>
    <w:rsid w:val="00411745"/>
    <w:rsid w:val="004133E4"/>
    <w:rsid w:val="0041757D"/>
    <w:rsid w:val="004314CF"/>
    <w:rsid w:val="00480581"/>
    <w:rsid w:val="00485713"/>
    <w:rsid w:val="004874AC"/>
    <w:rsid w:val="004960E9"/>
    <w:rsid w:val="004C7E8A"/>
    <w:rsid w:val="004E2F9B"/>
    <w:rsid w:val="004E78B7"/>
    <w:rsid w:val="004F670E"/>
    <w:rsid w:val="00502B05"/>
    <w:rsid w:val="00516E09"/>
    <w:rsid w:val="00526F32"/>
    <w:rsid w:val="005657ED"/>
    <w:rsid w:val="00570297"/>
    <w:rsid w:val="0058081D"/>
    <w:rsid w:val="00596417"/>
    <w:rsid w:val="005F5DF8"/>
    <w:rsid w:val="00604F3B"/>
    <w:rsid w:val="006152A3"/>
    <w:rsid w:val="00616D57"/>
    <w:rsid w:val="00624412"/>
    <w:rsid w:val="00645EC1"/>
    <w:rsid w:val="00671618"/>
    <w:rsid w:val="00672999"/>
    <w:rsid w:val="006749D6"/>
    <w:rsid w:val="006A040E"/>
    <w:rsid w:val="006A66B4"/>
    <w:rsid w:val="006B18EE"/>
    <w:rsid w:val="006D231A"/>
    <w:rsid w:val="006E2A77"/>
    <w:rsid w:val="00707421"/>
    <w:rsid w:val="0070776C"/>
    <w:rsid w:val="00744733"/>
    <w:rsid w:val="007521E7"/>
    <w:rsid w:val="007708C9"/>
    <w:rsid w:val="00774F8A"/>
    <w:rsid w:val="007942E1"/>
    <w:rsid w:val="007A1C22"/>
    <w:rsid w:val="007A3C7A"/>
    <w:rsid w:val="007A5BFF"/>
    <w:rsid w:val="007B04A7"/>
    <w:rsid w:val="007B1ED3"/>
    <w:rsid w:val="007D1AFC"/>
    <w:rsid w:val="008047AA"/>
    <w:rsid w:val="00807127"/>
    <w:rsid w:val="00823E1D"/>
    <w:rsid w:val="00841395"/>
    <w:rsid w:val="00860421"/>
    <w:rsid w:val="008707AC"/>
    <w:rsid w:val="00881BF7"/>
    <w:rsid w:val="008A5301"/>
    <w:rsid w:val="008D7592"/>
    <w:rsid w:val="00923A2C"/>
    <w:rsid w:val="00923F9A"/>
    <w:rsid w:val="0096512E"/>
    <w:rsid w:val="00976E14"/>
    <w:rsid w:val="009802FB"/>
    <w:rsid w:val="009937BF"/>
    <w:rsid w:val="009A73BE"/>
    <w:rsid w:val="009F7D5F"/>
    <w:rsid w:val="00A064E5"/>
    <w:rsid w:val="00A1009B"/>
    <w:rsid w:val="00A207A1"/>
    <w:rsid w:val="00A45060"/>
    <w:rsid w:val="00A52A9D"/>
    <w:rsid w:val="00A532A2"/>
    <w:rsid w:val="00A65B04"/>
    <w:rsid w:val="00A80B76"/>
    <w:rsid w:val="00AC2872"/>
    <w:rsid w:val="00AC7D7F"/>
    <w:rsid w:val="00AD03F3"/>
    <w:rsid w:val="00AE1ED3"/>
    <w:rsid w:val="00AF28BF"/>
    <w:rsid w:val="00B058A8"/>
    <w:rsid w:val="00B32C80"/>
    <w:rsid w:val="00B343F3"/>
    <w:rsid w:val="00B47AE9"/>
    <w:rsid w:val="00B55070"/>
    <w:rsid w:val="00B678C2"/>
    <w:rsid w:val="00B82825"/>
    <w:rsid w:val="00B93E77"/>
    <w:rsid w:val="00BC038A"/>
    <w:rsid w:val="00BC3691"/>
    <w:rsid w:val="00BC4FB3"/>
    <w:rsid w:val="00BE0FA6"/>
    <w:rsid w:val="00C1066F"/>
    <w:rsid w:val="00C11CAD"/>
    <w:rsid w:val="00C21292"/>
    <w:rsid w:val="00C34AEB"/>
    <w:rsid w:val="00C4226A"/>
    <w:rsid w:val="00C46675"/>
    <w:rsid w:val="00C4685B"/>
    <w:rsid w:val="00C64825"/>
    <w:rsid w:val="00C71294"/>
    <w:rsid w:val="00C731DD"/>
    <w:rsid w:val="00C77427"/>
    <w:rsid w:val="00C83A35"/>
    <w:rsid w:val="00C91BD7"/>
    <w:rsid w:val="00C91FE2"/>
    <w:rsid w:val="00CB36C8"/>
    <w:rsid w:val="00CB6FC9"/>
    <w:rsid w:val="00CC64AD"/>
    <w:rsid w:val="00CE491E"/>
    <w:rsid w:val="00CF6DC2"/>
    <w:rsid w:val="00D066D2"/>
    <w:rsid w:val="00D221C6"/>
    <w:rsid w:val="00D24F6D"/>
    <w:rsid w:val="00D50886"/>
    <w:rsid w:val="00D80A29"/>
    <w:rsid w:val="00D82CD8"/>
    <w:rsid w:val="00D8689D"/>
    <w:rsid w:val="00D93CBC"/>
    <w:rsid w:val="00D95F86"/>
    <w:rsid w:val="00D9756A"/>
    <w:rsid w:val="00DC0CB8"/>
    <w:rsid w:val="00DC30BF"/>
    <w:rsid w:val="00DD1934"/>
    <w:rsid w:val="00DD5F1A"/>
    <w:rsid w:val="00DD7C4A"/>
    <w:rsid w:val="00DE1A9C"/>
    <w:rsid w:val="00DF5BFB"/>
    <w:rsid w:val="00E26CAF"/>
    <w:rsid w:val="00E337F5"/>
    <w:rsid w:val="00E3461C"/>
    <w:rsid w:val="00E400A9"/>
    <w:rsid w:val="00E50A7E"/>
    <w:rsid w:val="00E525D0"/>
    <w:rsid w:val="00E628D0"/>
    <w:rsid w:val="00E741DA"/>
    <w:rsid w:val="00EB774E"/>
    <w:rsid w:val="00ED164D"/>
    <w:rsid w:val="00ED5699"/>
    <w:rsid w:val="00EF2781"/>
    <w:rsid w:val="00F159BD"/>
    <w:rsid w:val="00F22A81"/>
    <w:rsid w:val="00F31262"/>
    <w:rsid w:val="00F37A71"/>
    <w:rsid w:val="00F566D1"/>
    <w:rsid w:val="00F67F62"/>
    <w:rsid w:val="00F95287"/>
    <w:rsid w:val="00FD6426"/>
    <w:rsid w:val="00FD72A9"/>
    <w:rsid w:val="0272983F"/>
    <w:rsid w:val="07F60456"/>
    <w:rsid w:val="1190D83D"/>
    <w:rsid w:val="1338B6FD"/>
    <w:rsid w:val="2B2C81D4"/>
    <w:rsid w:val="41F8B6C5"/>
    <w:rsid w:val="47BBFBD8"/>
    <w:rsid w:val="4E12FC5E"/>
    <w:rsid w:val="57BCE648"/>
    <w:rsid w:val="5AE878AB"/>
    <w:rsid w:val="6C9238BA"/>
    <w:rsid w:val="7181D9DE"/>
    <w:rsid w:val="763C22A4"/>
    <w:rsid w:val="7973C366"/>
    <w:rsid w:val="7F86DED7"/>
    <w:rsid w:val="7FE3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A292"/>
  <w15:docId w15:val="{3A7A959B-F08C-4754-8CD9-22C65906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E48BA"/>
    <w:rPr>
      <w:color w:val="0000FF" w:themeColor="hyperlink"/>
      <w:u w:val="single"/>
    </w:rPr>
  </w:style>
  <w:style w:type="character" w:styleId="CommentReference">
    <w:name w:val="annotation reference"/>
    <w:basedOn w:val="DefaultParagraphFont"/>
    <w:uiPriority w:val="99"/>
    <w:semiHidden/>
    <w:unhideWhenUsed/>
    <w:rsid w:val="0025543D"/>
    <w:rPr>
      <w:sz w:val="16"/>
      <w:szCs w:val="16"/>
    </w:rPr>
  </w:style>
  <w:style w:type="paragraph" w:styleId="CommentText">
    <w:name w:val="annotation text"/>
    <w:basedOn w:val="Normal"/>
    <w:link w:val="CommentTextChar"/>
    <w:uiPriority w:val="99"/>
    <w:semiHidden/>
    <w:unhideWhenUsed/>
    <w:rsid w:val="0025543D"/>
    <w:pPr>
      <w:spacing w:line="240" w:lineRule="auto"/>
    </w:pPr>
  </w:style>
  <w:style w:type="character" w:customStyle="1" w:styleId="CommentTextChar">
    <w:name w:val="Comment Text Char"/>
    <w:basedOn w:val="DefaultParagraphFont"/>
    <w:link w:val="CommentText"/>
    <w:uiPriority w:val="99"/>
    <w:semiHidden/>
    <w:rsid w:val="0025543D"/>
  </w:style>
  <w:style w:type="paragraph" w:styleId="CommentSubject">
    <w:name w:val="annotation subject"/>
    <w:basedOn w:val="CommentText"/>
    <w:next w:val="CommentText"/>
    <w:link w:val="CommentSubjectChar"/>
    <w:uiPriority w:val="99"/>
    <w:semiHidden/>
    <w:unhideWhenUsed/>
    <w:rsid w:val="0025543D"/>
    <w:rPr>
      <w:b/>
      <w:bCs/>
    </w:rPr>
  </w:style>
  <w:style w:type="character" w:customStyle="1" w:styleId="CommentSubjectChar">
    <w:name w:val="Comment Subject Char"/>
    <w:basedOn w:val="CommentTextChar"/>
    <w:link w:val="CommentSubject"/>
    <w:uiPriority w:val="99"/>
    <w:semiHidden/>
    <w:rsid w:val="00255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2" ma:contentTypeDescription="Create a new document." ma:contentTypeScope="" ma:versionID="b20d02bdefbe8964ae8796b0e1d4b16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44866b3b46472e8e760b173bd95377d1"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87FE-70C3-4029-927E-A395298F3B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0F6FA-B25E-4E38-B520-A301933D9DEB}">
  <ds:schemaRefs>
    <ds:schemaRef ds:uri="http://schemas.microsoft.com/sharepoint/v3/contenttype/forms"/>
  </ds:schemaRefs>
</ds:datastoreItem>
</file>

<file path=customXml/itemProps3.xml><?xml version="1.0" encoding="utf-8"?>
<ds:datastoreItem xmlns:ds="http://schemas.openxmlformats.org/officeDocument/2006/customXml" ds:itemID="{234C8609-72D8-4365-BCE0-8F5E22C13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25735-FC03-49F4-894C-4FF6FDA0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Jacquelyn Thomas</cp:lastModifiedBy>
  <cp:revision>7</cp:revision>
  <cp:lastPrinted>2018-09-05T13:29:00Z</cp:lastPrinted>
  <dcterms:created xsi:type="dcterms:W3CDTF">2022-04-20T16:52:00Z</dcterms:created>
  <dcterms:modified xsi:type="dcterms:W3CDTF">2022-04-26T17:09:00Z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36800</vt:r8>
  </property>
</Properties>
</file>