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68C9" w14:textId="11F963B7" w:rsidR="00B93E77" w:rsidRPr="001254CC" w:rsidRDefault="003F2764" w:rsidP="00067684">
      <w:pPr>
        <w:pStyle w:val="Heading2"/>
        <w:jc w:val="center"/>
        <w:rPr>
          <w:rFonts w:ascii="Arial" w:hAnsi="Arial" w:cs="Arial"/>
          <w:b/>
          <w:sz w:val="24"/>
          <w:szCs w:val="24"/>
          <w:u w:val="single"/>
        </w:rPr>
      </w:pPr>
      <w:r>
        <w:rPr>
          <w:rFonts w:ascii="Arial" w:hAnsi="Arial" w:cs="Arial"/>
          <w:b/>
          <w:sz w:val="24"/>
          <w:szCs w:val="24"/>
          <w:u w:val="single"/>
        </w:rPr>
        <w:t>Billing Specialist</w:t>
      </w:r>
    </w:p>
    <w:p w14:paraId="5104CA99" w14:textId="77777777" w:rsidR="001F180C" w:rsidRPr="001254CC" w:rsidRDefault="00745C71" w:rsidP="00067684">
      <w:pPr>
        <w:spacing w:after="0"/>
        <w:rPr>
          <w:rFonts w:ascii="Arial" w:hAnsi="Arial" w:cs="Arial"/>
          <w:b/>
        </w:rPr>
      </w:pPr>
      <w:r w:rsidRPr="001254CC">
        <w:rPr>
          <w:rFonts w:ascii="Arial" w:hAnsi="Arial" w:cs="Arial"/>
          <w:b/>
        </w:rPr>
        <w:tab/>
      </w:r>
    </w:p>
    <w:p w14:paraId="11DA0A84" w14:textId="77777777" w:rsidR="002B0FF5" w:rsidRPr="001254CC" w:rsidRDefault="002B0FF5" w:rsidP="002B0FF5">
      <w:pPr>
        <w:pBdr>
          <w:bottom w:val="single" w:sz="12" w:space="1" w:color="auto"/>
        </w:pBdr>
        <w:spacing w:after="0"/>
        <w:ind w:firstLine="720"/>
        <w:jc w:val="center"/>
        <w:rPr>
          <w:rFonts w:ascii="Arial" w:hAnsi="Arial" w:cs="Arial"/>
        </w:rPr>
      </w:pPr>
    </w:p>
    <w:p w14:paraId="74D231CE" w14:textId="77777777" w:rsidR="00BE0FA6" w:rsidRPr="001254CC" w:rsidRDefault="00BE0FA6" w:rsidP="004E2F9B">
      <w:pPr>
        <w:pStyle w:val="Heading2"/>
        <w:spacing w:line="240" w:lineRule="auto"/>
        <w:rPr>
          <w:rFonts w:ascii="Arial" w:hAnsi="Arial" w:cs="Arial"/>
          <w:b/>
          <w:sz w:val="22"/>
          <w:szCs w:val="22"/>
        </w:rPr>
      </w:pPr>
      <w:r w:rsidRPr="001254CC">
        <w:rPr>
          <w:rFonts w:ascii="Arial" w:hAnsi="Arial" w:cs="Arial"/>
          <w:b/>
          <w:sz w:val="22"/>
          <w:szCs w:val="22"/>
        </w:rPr>
        <w:t>Summary of Position:</w:t>
      </w:r>
      <w:r w:rsidR="00744733" w:rsidRPr="001254CC">
        <w:rPr>
          <w:rFonts w:ascii="Arial" w:hAnsi="Arial" w:cs="Arial"/>
          <w:b/>
          <w:sz w:val="22"/>
          <w:szCs w:val="22"/>
        </w:rPr>
        <w:t xml:space="preserve"> </w:t>
      </w:r>
    </w:p>
    <w:p w14:paraId="3ECDB375" w14:textId="661534FE" w:rsidR="007A5618" w:rsidRPr="007A6C41" w:rsidRDefault="00307A8F" w:rsidP="007A5618">
      <w:pPr>
        <w:outlineLvl w:val="0"/>
        <w:rPr>
          <w:rFonts w:ascii="Arial" w:hAnsi="Arial" w:cs="Arial"/>
          <w:i/>
        </w:rPr>
      </w:pPr>
      <w:r w:rsidRPr="007A5618">
        <w:rPr>
          <w:rFonts w:ascii="Arial" w:hAnsi="Arial" w:cs="Arial"/>
          <w:i/>
        </w:rPr>
        <w:t>The</w:t>
      </w:r>
      <w:r w:rsidR="00743119">
        <w:rPr>
          <w:rFonts w:ascii="Arial" w:hAnsi="Arial" w:cs="Arial"/>
          <w:i/>
        </w:rPr>
        <w:t xml:space="preserve"> </w:t>
      </w:r>
      <w:r w:rsidR="003F2764">
        <w:rPr>
          <w:rFonts w:ascii="Arial" w:hAnsi="Arial" w:cs="Arial"/>
          <w:i/>
        </w:rPr>
        <w:t>Billing Specialist</w:t>
      </w:r>
      <w:r w:rsidRPr="007A5618">
        <w:rPr>
          <w:rFonts w:ascii="Arial" w:hAnsi="Arial" w:cs="Arial"/>
          <w:i/>
        </w:rPr>
        <w:t xml:space="preserve"> has as responsibility</w:t>
      </w:r>
      <w:r w:rsidR="00972CE2" w:rsidRPr="007A5618">
        <w:rPr>
          <w:rFonts w:ascii="Arial" w:hAnsi="Arial" w:cs="Arial"/>
          <w:i/>
        </w:rPr>
        <w:t xml:space="preserve"> </w:t>
      </w:r>
      <w:r w:rsidR="003F2764">
        <w:rPr>
          <w:rFonts w:ascii="Arial" w:hAnsi="Arial" w:cs="Arial"/>
          <w:i/>
        </w:rPr>
        <w:t xml:space="preserve">the monthly </w:t>
      </w:r>
      <w:r w:rsidR="003F2764" w:rsidRPr="006C7D3F">
        <w:rPr>
          <w:rFonts w:ascii="Arial" w:hAnsi="Arial" w:cs="Arial"/>
          <w:i/>
        </w:rPr>
        <w:t xml:space="preserve">processing </w:t>
      </w:r>
      <w:r w:rsidR="003F2764">
        <w:rPr>
          <w:rFonts w:ascii="Arial" w:hAnsi="Arial" w:cs="Arial"/>
          <w:i/>
        </w:rPr>
        <w:t>of</w:t>
      </w:r>
      <w:r w:rsidR="003F2764" w:rsidRPr="006C7D3F">
        <w:rPr>
          <w:rFonts w:ascii="Arial" w:hAnsi="Arial" w:cs="Arial"/>
          <w:i/>
        </w:rPr>
        <w:t xml:space="preserve"> NAA invoices (Advertising, Sponsorship, Exhibition, Dues and Subscriptions, NAAEI’s sales, etc.) using Nimble and other 3</w:t>
      </w:r>
      <w:r w:rsidR="003F2764" w:rsidRPr="006C7D3F">
        <w:rPr>
          <w:rFonts w:ascii="Arial" w:hAnsi="Arial" w:cs="Arial"/>
          <w:i/>
          <w:vertAlign w:val="superscript"/>
        </w:rPr>
        <w:t>rd</w:t>
      </w:r>
      <w:r w:rsidR="003F2764" w:rsidRPr="006C7D3F">
        <w:rPr>
          <w:rFonts w:ascii="Arial" w:hAnsi="Arial" w:cs="Arial"/>
          <w:i/>
        </w:rPr>
        <w:t xml:space="preserve"> party websites.</w:t>
      </w:r>
      <w:r w:rsidR="00D541AE" w:rsidRPr="007A5618">
        <w:rPr>
          <w:rFonts w:ascii="Arial" w:hAnsi="Arial" w:cs="Arial"/>
          <w:i/>
        </w:rPr>
        <w:t xml:space="preserve"> </w:t>
      </w:r>
      <w:r w:rsidR="007A5618" w:rsidRPr="007A6C41">
        <w:rPr>
          <w:rFonts w:ascii="Arial" w:hAnsi="Arial" w:cs="Arial"/>
          <w:i/>
        </w:rPr>
        <w:t xml:space="preserve">This </w:t>
      </w:r>
      <w:r w:rsidR="003F2764" w:rsidRPr="007A6C41">
        <w:rPr>
          <w:rFonts w:ascii="Arial" w:hAnsi="Arial" w:cs="Arial"/>
          <w:i/>
        </w:rPr>
        <w:t xml:space="preserve">position </w:t>
      </w:r>
      <w:r w:rsidR="003F2764">
        <w:rPr>
          <w:rFonts w:ascii="Arial" w:hAnsi="Arial" w:cs="Arial"/>
          <w:i/>
        </w:rPr>
        <w:t>assists</w:t>
      </w:r>
      <w:r w:rsidR="00097682">
        <w:rPr>
          <w:rFonts w:ascii="Arial" w:hAnsi="Arial" w:cs="Arial"/>
          <w:i/>
        </w:rPr>
        <w:t xml:space="preserve"> the VP and other accounting staff in various</w:t>
      </w:r>
      <w:r w:rsidR="007A5618" w:rsidRPr="007A6C41">
        <w:rPr>
          <w:rFonts w:ascii="Arial" w:hAnsi="Arial" w:cs="Arial"/>
          <w:i/>
        </w:rPr>
        <w:t xml:space="preserve"> duties pertaining to the National Apartment Association, NAA E</w:t>
      </w:r>
      <w:r w:rsidR="007A5618">
        <w:rPr>
          <w:rFonts w:ascii="Arial" w:hAnsi="Arial" w:cs="Arial"/>
          <w:i/>
        </w:rPr>
        <w:t>ducation Institute, NAA PAC</w:t>
      </w:r>
      <w:r w:rsidR="00743119">
        <w:rPr>
          <w:rFonts w:ascii="Arial" w:hAnsi="Arial" w:cs="Arial"/>
          <w:i/>
        </w:rPr>
        <w:t>, NAA Services</w:t>
      </w:r>
      <w:r w:rsidR="000B1AC4">
        <w:rPr>
          <w:rFonts w:ascii="Arial" w:hAnsi="Arial" w:cs="Arial"/>
          <w:i/>
        </w:rPr>
        <w:t>,</w:t>
      </w:r>
      <w:r w:rsidR="00743119">
        <w:rPr>
          <w:rFonts w:ascii="Arial" w:hAnsi="Arial" w:cs="Arial"/>
          <w:i/>
        </w:rPr>
        <w:t xml:space="preserve"> and</w:t>
      </w:r>
      <w:r w:rsidR="007A5618" w:rsidRPr="007A6C41">
        <w:rPr>
          <w:rFonts w:ascii="Arial" w:hAnsi="Arial" w:cs="Arial"/>
          <w:i/>
        </w:rPr>
        <w:t xml:space="preserve"> </w:t>
      </w:r>
      <w:r w:rsidR="007A5618">
        <w:rPr>
          <w:rFonts w:ascii="Arial" w:hAnsi="Arial" w:cs="Arial"/>
          <w:i/>
        </w:rPr>
        <w:t>MFBP.</w:t>
      </w:r>
    </w:p>
    <w:p w14:paraId="746A60A6" w14:textId="00AFBB06" w:rsidR="005B32CF" w:rsidRDefault="00BE0FA6" w:rsidP="00DD0EEA">
      <w:pPr>
        <w:pStyle w:val="Heading2"/>
        <w:spacing w:line="240" w:lineRule="auto"/>
        <w:rPr>
          <w:rFonts w:ascii="Arial" w:hAnsi="Arial" w:cs="Arial"/>
          <w:b/>
          <w:sz w:val="22"/>
          <w:szCs w:val="22"/>
        </w:rPr>
      </w:pPr>
      <w:r w:rsidRPr="001254CC">
        <w:rPr>
          <w:rFonts w:ascii="Arial" w:hAnsi="Arial" w:cs="Arial"/>
          <w:b/>
          <w:sz w:val="22"/>
          <w:szCs w:val="22"/>
        </w:rPr>
        <w:t>Principal Accountabilities:</w:t>
      </w:r>
    </w:p>
    <w:p w14:paraId="58FE1452" w14:textId="77777777" w:rsidR="002A5CF3" w:rsidRDefault="002A5CF3" w:rsidP="002A5CF3">
      <w:pPr>
        <w:pStyle w:val="Level1"/>
        <w:tabs>
          <w:tab w:val="left" w:pos="-1440"/>
          <w:tab w:val="num" w:pos="1800"/>
        </w:tabs>
        <w:jc w:val="left"/>
        <w:rPr>
          <w:rFonts w:ascii="Arial" w:hAnsi="Arial" w:cs="Arial"/>
          <w:b/>
          <w:sz w:val="20"/>
          <w:u w:val="single"/>
        </w:rPr>
      </w:pPr>
      <w:r w:rsidRPr="006F6EE3">
        <w:rPr>
          <w:rFonts w:ascii="Arial" w:hAnsi="Arial" w:cs="Arial"/>
          <w:b/>
          <w:sz w:val="20"/>
          <w:u w:val="single"/>
        </w:rPr>
        <w:t>Billing</w:t>
      </w:r>
    </w:p>
    <w:p w14:paraId="265E7198" w14:textId="77777777" w:rsidR="002A5CF3" w:rsidRPr="00644DC1" w:rsidRDefault="002A5CF3" w:rsidP="002A5CF3">
      <w:pPr>
        <w:pStyle w:val="Level1"/>
        <w:tabs>
          <w:tab w:val="left" w:pos="-1440"/>
          <w:tab w:val="num" w:pos="1800"/>
        </w:tabs>
        <w:jc w:val="left"/>
        <w:rPr>
          <w:rFonts w:ascii="Arial" w:hAnsi="Arial" w:cs="Arial"/>
          <w:b/>
          <w:sz w:val="20"/>
        </w:rPr>
      </w:pPr>
    </w:p>
    <w:p w14:paraId="1038ABF7" w14:textId="77777777" w:rsidR="002A5CF3" w:rsidRPr="004D727F" w:rsidRDefault="002A5CF3" w:rsidP="002A5CF3">
      <w:pPr>
        <w:pStyle w:val="Level1"/>
        <w:numPr>
          <w:ilvl w:val="0"/>
          <w:numId w:val="43"/>
        </w:numPr>
        <w:tabs>
          <w:tab w:val="left" w:pos="-1440"/>
          <w:tab w:val="num" w:pos="1440"/>
        </w:tabs>
        <w:jc w:val="left"/>
        <w:rPr>
          <w:rFonts w:ascii="Arial" w:hAnsi="Arial" w:cs="Arial"/>
          <w:sz w:val="20"/>
        </w:rPr>
      </w:pPr>
      <w:r w:rsidRPr="004D727F">
        <w:rPr>
          <w:rFonts w:ascii="Arial" w:hAnsi="Arial" w:cs="Arial"/>
          <w:b/>
          <w:sz w:val="20"/>
        </w:rPr>
        <w:t>Advertising</w:t>
      </w:r>
      <w:r w:rsidRPr="004D727F">
        <w:rPr>
          <w:rFonts w:ascii="Arial" w:hAnsi="Arial" w:cs="Arial"/>
          <w:sz w:val="20"/>
        </w:rPr>
        <w:t xml:space="preserve">: </w:t>
      </w:r>
    </w:p>
    <w:p w14:paraId="6929CABD" w14:textId="01D80277" w:rsidR="002A5CF3" w:rsidRPr="004D727F" w:rsidRDefault="00EF7E6D" w:rsidP="002A5CF3">
      <w:pPr>
        <w:pStyle w:val="Level1"/>
        <w:numPr>
          <w:ilvl w:val="1"/>
          <w:numId w:val="42"/>
        </w:numPr>
        <w:tabs>
          <w:tab w:val="left" w:pos="-1440"/>
          <w:tab w:val="left" w:pos="1440"/>
        </w:tabs>
        <w:jc w:val="left"/>
        <w:rPr>
          <w:rFonts w:ascii="Arial" w:hAnsi="Arial" w:cs="Arial"/>
          <w:i/>
          <w:sz w:val="20"/>
        </w:rPr>
      </w:pPr>
      <w:r>
        <w:rPr>
          <w:rFonts w:ascii="Arial" w:hAnsi="Arial" w:cs="Arial"/>
          <w:i/>
          <w:sz w:val="20"/>
        </w:rPr>
        <w:t>Business Development</w:t>
      </w:r>
      <w:r w:rsidR="00A3634A">
        <w:rPr>
          <w:rFonts w:ascii="Arial" w:hAnsi="Arial" w:cs="Arial"/>
          <w:i/>
          <w:sz w:val="20"/>
        </w:rPr>
        <w:t xml:space="preserve"> Sales Team</w:t>
      </w:r>
      <w:r w:rsidR="00DE7EAB">
        <w:rPr>
          <w:rFonts w:ascii="Arial" w:hAnsi="Arial" w:cs="Arial"/>
          <w:i/>
          <w:sz w:val="20"/>
        </w:rPr>
        <w:t xml:space="preserve"> </w:t>
      </w:r>
      <w:r w:rsidR="001804CB">
        <w:rPr>
          <w:rFonts w:ascii="Arial" w:hAnsi="Arial" w:cs="Arial"/>
          <w:i/>
          <w:sz w:val="20"/>
        </w:rPr>
        <w:t>(BDST)</w:t>
      </w:r>
    </w:p>
    <w:p w14:paraId="59CCFA35" w14:textId="77777777" w:rsidR="006478E6" w:rsidRPr="004D727F" w:rsidRDefault="002A5CF3" w:rsidP="006478E6">
      <w:pPr>
        <w:pStyle w:val="Level1"/>
        <w:numPr>
          <w:ilvl w:val="2"/>
          <w:numId w:val="42"/>
        </w:numPr>
        <w:tabs>
          <w:tab w:val="left" w:pos="-1440"/>
          <w:tab w:val="left" w:pos="1440"/>
        </w:tabs>
        <w:jc w:val="left"/>
        <w:rPr>
          <w:rFonts w:ascii="Arial" w:hAnsi="Arial" w:cs="Arial"/>
          <w:sz w:val="20"/>
        </w:rPr>
      </w:pPr>
      <w:r>
        <w:rPr>
          <w:rFonts w:ascii="Arial" w:hAnsi="Arial" w:cs="Arial"/>
          <w:sz w:val="20"/>
        </w:rPr>
        <w:t>Create</w:t>
      </w:r>
      <w:r w:rsidR="000435EA">
        <w:rPr>
          <w:rFonts w:ascii="Arial" w:hAnsi="Arial" w:cs="Arial"/>
          <w:sz w:val="20"/>
        </w:rPr>
        <w:t xml:space="preserve"> and</w:t>
      </w:r>
      <w:r w:rsidRPr="004D727F">
        <w:rPr>
          <w:rFonts w:ascii="Arial" w:hAnsi="Arial" w:cs="Arial"/>
          <w:sz w:val="20"/>
        </w:rPr>
        <w:t xml:space="preserve"> </w:t>
      </w:r>
      <w:r w:rsidR="000435EA">
        <w:rPr>
          <w:rFonts w:ascii="Arial" w:hAnsi="Arial" w:cs="Arial"/>
          <w:sz w:val="20"/>
        </w:rPr>
        <w:t>e</w:t>
      </w:r>
      <w:r w:rsidRPr="004D727F">
        <w:rPr>
          <w:rFonts w:ascii="Arial" w:hAnsi="Arial" w:cs="Arial"/>
          <w:sz w:val="20"/>
        </w:rPr>
        <w:t>mail monthly invoices</w:t>
      </w:r>
      <w:r w:rsidR="006478E6">
        <w:rPr>
          <w:rFonts w:ascii="Arial" w:hAnsi="Arial" w:cs="Arial"/>
          <w:sz w:val="20"/>
        </w:rPr>
        <w:t xml:space="preserve"> (</w:t>
      </w:r>
      <w:r w:rsidR="006478E6" w:rsidRPr="004D727F">
        <w:rPr>
          <w:rFonts w:ascii="Arial" w:hAnsi="Arial" w:cs="Arial"/>
          <w:sz w:val="20"/>
        </w:rPr>
        <w:t>(update Teams cases as Sales’ team requests are finalized)</w:t>
      </w:r>
    </w:p>
    <w:p w14:paraId="1EB10CEA" w14:textId="6DE66F02" w:rsidR="00476324" w:rsidRPr="006478E6" w:rsidRDefault="006478E6" w:rsidP="007F02FF">
      <w:pPr>
        <w:pStyle w:val="Level1"/>
        <w:numPr>
          <w:ilvl w:val="2"/>
          <w:numId w:val="42"/>
        </w:numPr>
        <w:tabs>
          <w:tab w:val="left" w:pos="-1440"/>
        </w:tabs>
        <w:jc w:val="left"/>
        <w:rPr>
          <w:rFonts w:ascii="Arial" w:hAnsi="Arial" w:cs="Arial"/>
          <w:sz w:val="20"/>
        </w:rPr>
      </w:pPr>
      <w:r>
        <w:rPr>
          <w:rFonts w:ascii="Arial" w:hAnsi="Arial" w:cs="Arial"/>
          <w:sz w:val="20"/>
        </w:rPr>
        <w:t>M</w:t>
      </w:r>
      <w:r w:rsidR="00476324" w:rsidRPr="006478E6">
        <w:rPr>
          <w:rFonts w:ascii="Arial" w:hAnsi="Arial" w:cs="Arial"/>
          <w:sz w:val="20"/>
        </w:rPr>
        <w:t xml:space="preserve">onthly reconciliation with </w:t>
      </w:r>
      <w:r w:rsidR="00C61F2A" w:rsidRPr="006478E6">
        <w:rPr>
          <w:rFonts w:ascii="Arial" w:hAnsi="Arial" w:cs="Arial"/>
          <w:sz w:val="20"/>
        </w:rPr>
        <w:t>3</w:t>
      </w:r>
      <w:r w:rsidR="00C61F2A" w:rsidRPr="006478E6">
        <w:rPr>
          <w:rFonts w:ascii="Arial" w:hAnsi="Arial" w:cs="Arial"/>
          <w:sz w:val="20"/>
          <w:vertAlign w:val="superscript"/>
        </w:rPr>
        <w:t>rd</w:t>
      </w:r>
      <w:r w:rsidR="00C61F2A" w:rsidRPr="006478E6">
        <w:rPr>
          <w:rFonts w:ascii="Arial" w:hAnsi="Arial" w:cs="Arial"/>
          <w:sz w:val="20"/>
        </w:rPr>
        <w:t xml:space="preserve"> party databases/websites,</w:t>
      </w:r>
    </w:p>
    <w:p w14:paraId="3D489437" w14:textId="72351B6A" w:rsidR="002A5CF3" w:rsidRPr="004D727F" w:rsidRDefault="00446600" w:rsidP="002A5CF3">
      <w:pPr>
        <w:pStyle w:val="Level1"/>
        <w:numPr>
          <w:ilvl w:val="2"/>
          <w:numId w:val="42"/>
        </w:numPr>
        <w:tabs>
          <w:tab w:val="left" w:pos="-1440"/>
        </w:tabs>
        <w:jc w:val="left"/>
        <w:rPr>
          <w:rFonts w:ascii="Arial" w:hAnsi="Arial" w:cs="Arial"/>
          <w:sz w:val="20"/>
        </w:rPr>
      </w:pPr>
      <w:r>
        <w:rPr>
          <w:rFonts w:ascii="Arial" w:hAnsi="Arial" w:cs="Arial"/>
          <w:sz w:val="20"/>
        </w:rPr>
        <w:t>E</w:t>
      </w:r>
      <w:r w:rsidR="002A5CF3" w:rsidRPr="004D727F">
        <w:rPr>
          <w:rFonts w:ascii="Arial" w:hAnsi="Arial" w:cs="Arial"/>
          <w:sz w:val="20"/>
        </w:rPr>
        <w:t xml:space="preserve">mail AR reports for collections to </w:t>
      </w:r>
      <w:r w:rsidR="001804CB">
        <w:rPr>
          <w:rFonts w:ascii="Arial" w:hAnsi="Arial" w:cs="Arial"/>
          <w:sz w:val="20"/>
        </w:rPr>
        <w:t>BDST</w:t>
      </w:r>
      <w:r>
        <w:rPr>
          <w:rFonts w:ascii="Arial" w:hAnsi="Arial" w:cs="Arial"/>
          <w:sz w:val="20"/>
        </w:rPr>
        <w:t xml:space="preserve"> and help with collections as needed</w:t>
      </w:r>
    </w:p>
    <w:p w14:paraId="246AE39E" w14:textId="1F14F3C1" w:rsidR="002A5CF3" w:rsidRDefault="002A5CF3" w:rsidP="002A5CF3">
      <w:pPr>
        <w:pStyle w:val="Level1"/>
        <w:numPr>
          <w:ilvl w:val="2"/>
          <w:numId w:val="42"/>
        </w:numPr>
        <w:tabs>
          <w:tab w:val="left" w:pos="-1440"/>
        </w:tabs>
        <w:jc w:val="left"/>
        <w:rPr>
          <w:rFonts w:ascii="Arial" w:hAnsi="Arial" w:cs="Arial"/>
          <w:sz w:val="20"/>
        </w:rPr>
      </w:pPr>
      <w:r w:rsidRPr="004D727F">
        <w:rPr>
          <w:rFonts w:ascii="Arial" w:hAnsi="Arial" w:cs="Arial"/>
          <w:sz w:val="20"/>
        </w:rPr>
        <w:t xml:space="preserve">Build reports and save them on NAA </w:t>
      </w:r>
      <w:r w:rsidR="00DE7EAB">
        <w:rPr>
          <w:rFonts w:ascii="Arial" w:hAnsi="Arial" w:cs="Arial"/>
          <w:sz w:val="20"/>
        </w:rPr>
        <w:t>BDST</w:t>
      </w:r>
      <w:r w:rsidRPr="004D727F">
        <w:rPr>
          <w:rFonts w:ascii="Arial" w:hAnsi="Arial" w:cs="Arial"/>
          <w:sz w:val="20"/>
        </w:rPr>
        <w:t xml:space="preserve"> folder (as needed or requested)</w:t>
      </w:r>
    </w:p>
    <w:p w14:paraId="640BE870" w14:textId="77777777" w:rsidR="00480031" w:rsidRPr="004D727F" w:rsidRDefault="00480031" w:rsidP="00480031">
      <w:pPr>
        <w:pStyle w:val="Level1"/>
        <w:tabs>
          <w:tab w:val="left" w:pos="-1440"/>
        </w:tabs>
        <w:ind w:left="2160" w:firstLine="0"/>
        <w:jc w:val="left"/>
        <w:rPr>
          <w:rFonts w:ascii="Arial" w:hAnsi="Arial" w:cs="Arial"/>
          <w:sz w:val="20"/>
        </w:rPr>
      </w:pPr>
    </w:p>
    <w:p w14:paraId="33AAE284" w14:textId="0C5A772E" w:rsidR="002A5CF3" w:rsidRPr="004D727F" w:rsidRDefault="3A9EE86A" w:rsidP="2A05F9FF">
      <w:pPr>
        <w:pStyle w:val="Level1"/>
        <w:numPr>
          <w:ilvl w:val="1"/>
          <w:numId w:val="42"/>
        </w:numPr>
        <w:tabs>
          <w:tab w:val="left" w:pos="1440"/>
        </w:tabs>
        <w:jc w:val="left"/>
        <w:rPr>
          <w:rFonts w:ascii="Arial" w:hAnsi="Arial" w:cs="Arial"/>
          <w:sz w:val="20"/>
        </w:rPr>
      </w:pPr>
      <w:r w:rsidRPr="2A05F9FF">
        <w:rPr>
          <w:rFonts w:ascii="Arial" w:hAnsi="Arial" w:cs="Arial"/>
          <w:i/>
          <w:iCs/>
          <w:sz w:val="20"/>
        </w:rPr>
        <w:t xml:space="preserve">Top Tier and Supporting </w:t>
      </w:r>
      <w:r w:rsidR="002A5CF3" w:rsidRPr="2A05F9FF">
        <w:rPr>
          <w:rFonts w:ascii="Arial" w:hAnsi="Arial" w:cs="Arial"/>
          <w:i/>
          <w:iCs/>
          <w:sz w:val="20"/>
        </w:rPr>
        <w:t>Partners</w:t>
      </w:r>
    </w:p>
    <w:p w14:paraId="700B7FF9" w14:textId="1853F0D5" w:rsidR="00D6085C" w:rsidRPr="004D727F" w:rsidRDefault="002A5CF3" w:rsidP="2A05F9FF">
      <w:pPr>
        <w:pStyle w:val="Level1"/>
        <w:numPr>
          <w:ilvl w:val="2"/>
          <w:numId w:val="42"/>
        </w:numPr>
        <w:tabs>
          <w:tab w:val="left" w:pos="1440"/>
        </w:tabs>
        <w:jc w:val="left"/>
        <w:rPr>
          <w:rFonts w:ascii="Arial" w:hAnsi="Arial" w:cs="Arial"/>
          <w:sz w:val="20"/>
        </w:rPr>
      </w:pPr>
      <w:r w:rsidRPr="2A05F9FF">
        <w:rPr>
          <w:rFonts w:ascii="Arial" w:hAnsi="Arial" w:cs="Arial"/>
          <w:sz w:val="20"/>
        </w:rPr>
        <w:t xml:space="preserve">Issue monthly invoices as customization takes place </w:t>
      </w:r>
      <w:r w:rsidR="2BB30537" w:rsidRPr="2A05F9FF">
        <w:rPr>
          <w:rFonts w:ascii="Arial" w:hAnsi="Arial" w:cs="Arial"/>
          <w:sz w:val="20"/>
        </w:rPr>
        <w:t xml:space="preserve">and </w:t>
      </w:r>
      <w:r w:rsidR="00D6085C" w:rsidRPr="2A05F9FF">
        <w:rPr>
          <w:rFonts w:ascii="Arial" w:hAnsi="Arial" w:cs="Arial"/>
          <w:sz w:val="20"/>
        </w:rPr>
        <w:t xml:space="preserve">update </w:t>
      </w:r>
      <w:r w:rsidR="2FF79149" w:rsidRPr="2A05F9FF">
        <w:rPr>
          <w:rFonts w:ascii="Arial" w:hAnsi="Arial" w:cs="Arial"/>
          <w:sz w:val="20"/>
        </w:rPr>
        <w:t>Zendesk tickets</w:t>
      </w:r>
      <w:r w:rsidR="00D6085C" w:rsidRPr="2A05F9FF">
        <w:rPr>
          <w:rFonts w:ascii="Arial" w:hAnsi="Arial" w:cs="Arial"/>
          <w:sz w:val="20"/>
        </w:rPr>
        <w:t xml:space="preserve"> as Sales’ team requests are finalized</w:t>
      </w:r>
      <w:r w:rsidR="47A640F8" w:rsidRPr="2A05F9FF">
        <w:rPr>
          <w:rFonts w:ascii="Arial" w:hAnsi="Arial" w:cs="Arial"/>
          <w:sz w:val="20"/>
        </w:rPr>
        <w:t xml:space="preserve"> </w:t>
      </w:r>
    </w:p>
    <w:p w14:paraId="3DC0ABAF" w14:textId="04395637" w:rsidR="002A5CF3" w:rsidRPr="004D727F" w:rsidRDefault="002A5CF3" w:rsidP="00D6085C">
      <w:pPr>
        <w:pStyle w:val="Level1"/>
        <w:tabs>
          <w:tab w:val="left" w:pos="-1440"/>
        </w:tabs>
        <w:ind w:left="2160" w:firstLine="0"/>
        <w:jc w:val="left"/>
        <w:rPr>
          <w:rFonts w:ascii="Arial" w:hAnsi="Arial" w:cs="Arial"/>
          <w:sz w:val="20"/>
        </w:rPr>
      </w:pPr>
    </w:p>
    <w:p w14:paraId="2387283A" w14:textId="77777777" w:rsidR="002A5CF3" w:rsidRPr="004D727F" w:rsidRDefault="002A5CF3" w:rsidP="002A5CF3">
      <w:pPr>
        <w:pStyle w:val="Level1"/>
        <w:numPr>
          <w:ilvl w:val="0"/>
          <w:numId w:val="44"/>
        </w:numPr>
        <w:tabs>
          <w:tab w:val="left" w:pos="-1440"/>
          <w:tab w:val="num" w:pos="1440"/>
        </w:tabs>
        <w:jc w:val="left"/>
        <w:rPr>
          <w:rFonts w:ascii="Arial" w:hAnsi="Arial" w:cs="Arial"/>
          <w:b/>
          <w:sz w:val="20"/>
        </w:rPr>
      </w:pPr>
      <w:r w:rsidRPr="004D727F">
        <w:rPr>
          <w:rFonts w:ascii="Arial" w:hAnsi="Arial" w:cs="Arial"/>
          <w:b/>
          <w:sz w:val="20"/>
        </w:rPr>
        <w:t>Sponsorship</w:t>
      </w:r>
      <w:r>
        <w:rPr>
          <w:rFonts w:ascii="Arial" w:hAnsi="Arial" w:cs="Arial"/>
          <w:b/>
          <w:sz w:val="20"/>
        </w:rPr>
        <w:t>:</w:t>
      </w:r>
    </w:p>
    <w:p w14:paraId="131EEFC5" w14:textId="05866126" w:rsidR="002A5CF3" w:rsidRPr="004D727F" w:rsidRDefault="1E2EFE2F" w:rsidP="2A05F9FF">
      <w:pPr>
        <w:pStyle w:val="Level1"/>
        <w:numPr>
          <w:ilvl w:val="2"/>
          <w:numId w:val="42"/>
        </w:numPr>
        <w:tabs>
          <w:tab w:val="left" w:pos="1440"/>
        </w:tabs>
        <w:jc w:val="left"/>
        <w:rPr>
          <w:rFonts w:ascii="Arial" w:hAnsi="Arial" w:cs="Arial"/>
          <w:sz w:val="20"/>
        </w:rPr>
      </w:pPr>
      <w:r w:rsidRPr="2A05F9FF">
        <w:rPr>
          <w:rFonts w:ascii="Arial" w:hAnsi="Arial" w:cs="Arial"/>
          <w:i/>
          <w:iCs/>
          <w:sz w:val="20"/>
        </w:rPr>
        <w:t xml:space="preserve">Top Tier </w:t>
      </w:r>
      <w:r w:rsidR="002A5CF3" w:rsidRPr="2A05F9FF">
        <w:rPr>
          <w:rFonts w:ascii="Arial" w:hAnsi="Arial" w:cs="Arial"/>
          <w:i/>
          <w:iCs/>
          <w:sz w:val="20"/>
        </w:rPr>
        <w:t xml:space="preserve">and Supporting Partners: </w:t>
      </w:r>
      <w:r w:rsidR="002A5CF3" w:rsidRPr="2A05F9FF">
        <w:rPr>
          <w:rFonts w:ascii="Arial" w:hAnsi="Arial" w:cs="Arial"/>
          <w:sz w:val="20"/>
        </w:rPr>
        <w:t xml:space="preserve">Process the sponsorship invoices into Nimble and adjust them as </w:t>
      </w:r>
      <w:r w:rsidR="535687CF" w:rsidRPr="2A05F9FF">
        <w:rPr>
          <w:rFonts w:ascii="Arial" w:hAnsi="Arial" w:cs="Arial"/>
          <w:sz w:val="20"/>
        </w:rPr>
        <w:t xml:space="preserve">the </w:t>
      </w:r>
      <w:r w:rsidR="002A5CF3" w:rsidRPr="2A05F9FF">
        <w:rPr>
          <w:rFonts w:ascii="Arial" w:hAnsi="Arial" w:cs="Arial"/>
          <w:sz w:val="20"/>
        </w:rPr>
        <w:t>customizations take place (update Teams cases as Sales’ team requests are finalized)</w:t>
      </w:r>
    </w:p>
    <w:p w14:paraId="24E122F9" w14:textId="77777777" w:rsidR="002A5CF3" w:rsidRPr="004D727F" w:rsidRDefault="002A5CF3" w:rsidP="002A5CF3">
      <w:pPr>
        <w:pStyle w:val="Level1"/>
        <w:numPr>
          <w:ilvl w:val="0"/>
          <w:numId w:val="42"/>
        </w:numPr>
        <w:tabs>
          <w:tab w:val="left" w:pos="-1440"/>
          <w:tab w:val="num" w:pos="1440"/>
        </w:tabs>
        <w:jc w:val="left"/>
        <w:rPr>
          <w:rFonts w:ascii="Arial" w:hAnsi="Arial" w:cs="Arial"/>
          <w:b/>
          <w:sz w:val="20"/>
        </w:rPr>
      </w:pPr>
      <w:r w:rsidRPr="004D727F">
        <w:rPr>
          <w:rFonts w:ascii="Arial" w:hAnsi="Arial" w:cs="Arial"/>
          <w:b/>
          <w:sz w:val="20"/>
        </w:rPr>
        <w:t xml:space="preserve">Exhibition: </w:t>
      </w:r>
    </w:p>
    <w:p w14:paraId="6C076C18" w14:textId="77777777" w:rsidR="002A5CF3" w:rsidRPr="004D727F" w:rsidRDefault="002A5CF3" w:rsidP="002A5CF3">
      <w:pPr>
        <w:pStyle w:val="Level1"/>
        <w:numPr>
          <w:ilvl w:val="2"/>
          <w:numId w:val="42"/>
        </w:numPr>
        <w:tabs>
          <w:tab w:val="left" w:pos="-1440"/>
        </w:tabs>
        <w:jc w:val="left"/>
        <w:rPr>
          <w:rFonts w:ascii="Arial" w:hAnsi="Arial" w:cs="Arial"/>
          <w:sz w:val="20"/>
        </w:rPr>
      </w:pPr>
      <w:r>
        <w:rPr>
          <w:rFonts w:ascii="Arial" w:hAnsi="Arial" w:cs="Arial"/>
          <w:sz w:val="20"/>
        </w:rPr>
        <w:t>Review the daily change in MYS (Map your Show) and process Nimble data entry to mirror MYS changes</w:t>
      </w:r>
    </w:p>
    <w:p w14:paraId="4A5000A4" w14:textId="6E267200" w:rsidR="002A5CF3" w:rsidRDefault="002A5CF3" w:rsidP="2A05F9FF">
      <w:pPr>
        <w:pStyle w:val="Level1"/>
        <w:numPr>
          <w:ilvl w:val="2"/>
          <w:numId w:val="42"/>
        </w:numPr>
        <w:jc w:val="left"/>
        <w:rPr>
          <w:rFonts w:ascii="Arial" w:hAnsi="Arial" w:cs="Arial"/>
          <w:sz w:val="20"/>
        </w:rPr>
      </w:pPr>
      <w:r w:rsidRPr="2A05F9FF">
        <w:rPr>
          <w:rFonts w:ascii="Arial" w:hAnsi="Arial" w:cs="Arial"/>
          <w:sz w:val="20"/>
        </w:rPr>
        <w:t>Enter MYS payments into Nimble and Nimble payments into MYS (Mon, Wed, Fri)</w:t>
      </w:r>
    </w:p>
    <w:p w14:paraId="4243EDF0" w14:textId="1AE8239A" w:rsidR="002A5CF3" w:rsidRPr="004D727F" w:rsidRDefault="002A5CF3" w:rsidP="2A05F9FF">
      <w:pPr>
        <w:pStyle w:val="Level1"/>
        <w:numPr>
          <w:ilvl w:val="2"/>
          <w:numId w:val="42"/>
        </w:numPr>
        <w:tabs>
          <w:tab w:val="num" w:pos="2160"/>
        </w:tabs>
        <w:jc w:val="left"/>
        <w:rPr>
          <w:rFonts w:ascii="Arial" w:hAnsi="Arial" w:cs="Arial"/>
          <w:sz w:val="20"/>
        </w:rPr>
      </w:pPr>
      <w:r w:rsidRPr="2A05F9FF">
        <w:rPr>
          <w:rFonts w:ascii="Arial" w:hAnsi="Arial" w:cs="Arial"/>
          <w:sz w:val="20"/>
        </w:rPr>
        <w:t>Review, analyze</w:t>
      </w:r>
      <w:r w:rsidR="29447EA6" w:rsidRPr="2A05F9FF">
        <w:rPr>
          <w:rFonts w:ascii="Arial" w:hAnsi="Arial" w:cs="Arial"/>
          <w:sz w:val="20"/>
        </w:rPr>
        <w:t>,</w:t>
      </w:r>
      <w:r w:rsidRPr="2A05F9FF">
        <w:rPr>
          <w:rFonts w:ascii="Arial" w:hAnsi="Arial" w:cs="Arial"/>
          <w:sz w:val="20"/>
        </w:rPr>
        <w:t xml:space="preserve"> and improve periodically the process with Map Your Show </w:t>
      </w:r>
      <w:r w:rsidR="00AA6116" w:rsidRPr="2A05F9FF">
        <w:rPr>
          <w:rFonts w:ascii="Arial" w:hAnsi="Arial" w:cs="Arial"/>
          <w:sz w:val="20"/>
        </w:rPr>
        <w:t>and BDST</w:t>
      </w:r>
    </w:p>
    <w:p w14:paraId="430BDF89" w14:textId="77777777" w:rsidR="002A5CF3" w:rsidRPr="004D727F" w:rsidRDefault="002A5CF3" w:rsidP="002A5CF3">
      <w:pPr>
        <w:pStyle w:val="Level1"/>
        <w:tabs>
          <w:tab w:val="left" w:pos="-1440"/>
        </w:tabs>
        <w:ind w:left="2160" w:firstLine="0"/>
        <w:jc w:val="left"/>
        <w:rPr>
          <w:rFonts w:ascii="Arial" w:hAnsi="Arial" w:cs="Arial"/>
          <w:sz w:val="20"/>
        </w:rPr>
      </w:pPr>
    </w:p>
    <w:p w14:paraId="398B7252" w14:textId="77777777" w:rsidR="002A5CF3" w:rsidRPr="004D727F" w:rsidRDefault="002A5CF3" w:rsidP="002A5CF3">
      <w:pPr>
        <w:pStyle w:val="Level1"/>
        <w:tabs>
          <w:tab w:val="left" w:pos="-1440"/>
          <w:tab w:val="num" w:pos="1440"/>
        </w:tabs>
        <w:ind w:left="2160" w:firstLine="0"/>
        <w:jc w:val="left"/>
        <w:rPr>
          <w:rFonts w:ascii="Arial" w:hAnsi="Arial" w:cs="Arial"/>
          <w:sz w:val="20"/>
        </w:rPr>
      </w:pPr>
    </w:p>
    <w:p w14:paraId="35AD8EAE" w14:textId="77777777" w:rsidR="002A5CF3" w:rsidRPr="004D727F" w:rsidRDefault="002A5CF3" w:rsidP="002A5CF3">
      <w:pPr>
        <w:pStyle w:val="Level1"/>
        <w:numPr>
          <w:ilvl w:val="0"/>
          <w:numId w:val="42"/>
        </w:numPr>
        <w:tabs>
          <w:tab w:val="left" w:pos="-1440"/>
          <w:tab w:val="num" w:pos="1440"/>
        </w:tabs>
        <w:jc w:val="left"/>
        <w:rPr>
          <w:rFonts w:ascii="Arial" w:hAnsi="Arial" w:cs="Arial"/>
          <w:b/>
          <w:sz w:val="20"/>
        </w:rPr>
      </w:pPr>
      <w:r w:rsidRPr="004D727F">
        <w:rPr>
          <w:rFonts w:ascii="Arial" w:hAnsi="Arial" w:cs="Arial"/>
          <w:b/>
          <w:sz w:val="20"/>
        </w:rPr>
        <w:t>Du</w:t>
      </w:r>
      <w:r>
        <w:rPr>
          <w:rFonts w:ascii="Arial" w:hAnsi="Arial" w:cs="Arial"/>
          <w:b/>
          <w:sz w:val="20"/>
        </w:rPr>
        <w:t>es and Subscriptions:</w:t>
      </w:r>
    </w:p>
    <w:p w14:paraId="5E476959" w14:textId="77777777" w:rsidR="002A5CF3" w:rsidRPr="004D727F" w:rsidRDefault="002A5CF3" w:rsidP="002A5CF3">
      <w:pPr>
        <w:pStyle w:val="Level1"/>
        <w:numPr>
          <w:ilvl w:val="2"/>
          <w:numId w:val="42"/>
        </w:numPr>
        <w:tabs>
          <w:tab w:val="left" w:pos="-1440"/>
          <w:tab w:val="num" w:pos="2160"/>
        </w:tabs>
        <w:jc w:val="left"/>
        <w:rPr>
          <w:rFonts w:ascii="Arial" w:hAnsi="Arial" w:cs="Arial"/>
          <w:sz w:val="20"/>
        </w:rPr>
      </w:pPr>
      <w:r w:rsidRPr="004D727F">
        <w:rPr>
          <w:rFonts w:ascii="Arial" w:hAnsi="Arial" w:cs="Arial"/>
          <w:sz w:val="20"/>
        </w:rPr>
        <w:t>NSC</w:t>
      </w:r>
    </w:p>
    <w:p w14:paraId="74A167C0" w14:textId="77777777" w:rsidR="002A5CF3" w:rsidRPr="004D727F" w:rsidRDefault="002A5CF3" w:rsidP="002A5CF3">
      <w:pPr>
        <w:pStyle w:val="Level1"/>
        <w:numPr>
          <w:ilvl w:val="2"/>
          <w:numId w:val="42"/>
        </w:numPr>
        <w:tabs>
          <w:tab w:val="left" w:pos="-1440"/>
          <w:tab w:val="num" w:pos="2160"/>
        </w:tabs>
        <w:jc w:val="left"/>
        <w:rPr>
          <w:rFonts w:ascii="Arial" w:hAnsi="Arial" w:cs="Arial"/>
          <w:sz w:val="20"/>
        </w:rPr>
      </w:pPr>
      <w:r w:rsidRPr="004D727F">
        <w:rPr>
          <w:rFonts w:ascii="Arial" w:hAnsi="Arial" w:cs="Arial"/>
          <w:sz w:val="20"/>
        </w:rPr>
        <w:t>Direct Dues</w:t>
      </w:r>
    </w:p>
    <w:p w14:paraId="6F162A95" w14:textId="77777777" w:rsidR="002A5CF3" w:rsidRPr="004D727F" w:rsidRDefault="002A5CF3" w:rsidP="002A5CF3">
      <w:pPr>
        <w:pStyle w:val="Level1"/>
        <w:numPr>
          <w:ilvl w:val="2"/>
          <w:numId w:val="42"/>
        </w:numPr>
        <w:tabs>
          <w:tab w:val="left" w:pos="-1440"/>
          <w:tab w:val="num" w:pos="2160"/>
        </w:tabs>
        <w:jc w:val="left"/>
        <w:rPr>
          <w:rFonts w:ascii="Arial" w:hAnsi="Arial" w:cs="Arial"/>
          <w:sz w:val="20"/>
        </w:rPr>
      </w:pPr>
      <w:r w:rsidRPr="004D727F">
        <w:rPr>
          <w:rFonts w:ascii="Arial" w:hAnsi="Arial" w:cs="Arial"/>
          <w:sz w:val="20"/>
        </w:rPr>
        <w:t>UNITS</w:t>
      </w:r>
    </w:p>
    <w:p w14:paraId="406C7D75" w14:textId="77777777" w:rsidR="002A5CF3" w:rsidRPr="004D727F" w:rsidRDefault="002A5CF3" w:rsidP="002A5CF3">
      <w:pPr>
        <w:pStyle w:val="Level1"/>
        <w:tabs>
          <w:tab w:val="left" w:pos="-1440"/>
          <w:tab w:val="num" w:pos="1080"/>
          <w:tab w:val="num" w:pos="1440"/>
        </w:tabs>
        <w:ind w:left="2160" w:firstLine="0"/>
        <w:jc w:val="left"/>
        <w:rPr>
          <w:rFonts w:ascii="Arial" w:hAnsi="Arial" w:cs="Arial"/>
          <w:sz w:val="20"/>
        </w:rPr>
      </w:pPr>
    </w:p>
    <w:p w14:paraId="1D15B790" w14:textId="77777777" w:rsidR="002A5CF3" w:rsidRPr="004D727F" w:rsidRDefault="002A5CF3" w:rsidP="002A5CF3">
      <w:pPr>
        <w:pStyle w:val="Level1"/>
        <w:numPr>
          <w:ilvl w:val="0"/>
          <w:numId w:val="42"/>
        </w:numPr>
        <w:tabs>
          <w:tab w:val="left" w:pos="-1440"/>
          <w:tab w:val="num" w:pos="1440"/>
        </w:tabs>
        <w:jc w:val="left"/>
        <w:rPr>
          <w:rFonts w:ascii="Arial" w:hAnsi="Arial" w:cs="Arial"/>
          <w:b/>
          <w:sz w:val="20"/>
        </w:rPr>
      </w:pPr>
      <w:r w:rsidRPr="004D727F">
        <w:rPr>
          <w:rFonts w:ascii="Arial" w:hAnsi="Arial" w:cs="Arial"/>
          <w:b/>
          <w:sz w:val="20"/>
        </w:rPr>
        <w:t>Grace Hill:</w:t>
      </w:r>
    </w:p>
    <w:p w14:paraId="652FE2C8" w14:textId="77777777" w:rsidR="002A5CF3" w:rsidRDefault="002A5CF3" w:rsidP="002A5CF3">
      <w:pPr>
        <w:pStyle w:val="Level1"/>
        <w:numPr>
          <w:ilvl w:val="2"/>
          <w:numId w:val="42"/>
        </w:numPr>
        <w:tabs>
          <w:tab w:val="left" w:pos="-1440"/>
          <w:tab w:val="num" w:pos="1080"/>
          <w:tab w:val="num" w:pos="1440"/>
        </w:tabs>
        <w:jc w:val="left"/>
        <w:rPr>
          <w:rFonts w:ascii="Arial" w:hAnsi="Arial" w:cs="Arial"/>
          <w:sz w:val="20"/>
        </w:rPr>
      </w:pPr>
      <w:r w:rsidRPr="004D727F">
        <w:rPr>
          <w:rFonts w:ascii="Arial" w:hAnsi="Arial" w:cs="Arial"/>
          <w:sz w:val="20"/>
        </w:rPr>
        <w:t>Bill EI course vendor (Grace</w:t>
      </w:r>
      <w:r>
        <w:rPr>
          <w:rFonts w:ascii="Arial" w:hAnsi="Arial" w:cs="Arial"/>
          <w:sz w:val="20"/>
        </w:rPr>
        <w:t xml:space="preserve"> Hill) according to EI sales records </w:t>
      </w:r>
    </w:p>
    <w:p w14:paraId="791BF9D4" w14:textId="77777777" w:rsidR="002A5CF3" w:rsidRPr="00893644" w:rsidRDefault="002A5CF3" w:rsidP="002A5CF3">
      <w:pPr>
        <w:pStyle w:val="ListParagraph"/>
        <w:widowControl w:val="0"/>
        <w:tabs>
          <w:tab w:val="left" w:pos="805"/>
          <w:tab w:val="left" w:pos="806"/>
        </w:tabs>
        <w:autoSpaceDE w:val="0"/>
        <w:autoSpaceDN w:val="0"/>
        <w:spacing w:before="22" w:after="0" w:line="240" w:lineRule="auto"/>
        <w:ind w:left="805"/>
        <w:contextualSpacing w:val="0"/>
        <w:jc w:val="left"/>
      </w:pPr>
    </w:p>
    <w:p w14:paraId="414C3ECA" w14:textId="77777777" w:rsidR="002A5CF3" w:rsidRDefault="002A5CF3" w:rsidP="002A5CF3">
      <w:pPr>
        <w:pStyle w:val="Level1"/>
        <w:tabs>
          <w:tab w:val="left" w:pos="805"/>
          <w:tab w:val="left" w:pos="806"/>
        </w:tabs>
        <w:autoSpaceDE w:val="0"/>
        <w:autoSpaceDN w:val="0"/>
        <w:snapToGrid w:val="0"/>
        <w:spacing w:before="19"/>
        <w:ind w:left="720" w:firstLine="0"/>
        <w:jc w:val="left"/>
      </w:pPr>
    </w:p>
    <w:p w14:paraId="2511A021" w14:textId="77777777" w:rsidR="002A5CF3" w:rsidRPr="00822950" w:rsidRDefault="002A5CF3" w:rsidP="002A5CF3">
      <w:pPr>
        <w:pStyle w:val="Level1"/>
        <w:tabs>
          <w:tab w:val="left" w:pos="-1440"/>
        </w:tabs>
        <w:jc w:val="left"/>
        <w:rPr>
          <w:rFonts w:ascii="Arial" w:hAnsi="Arial" w:cs="Arial"/>
          <w:b/>
          <w:sz w:val="20"/>
          <w:u w:val="single"/>
        </w:rPr>
      </w:pPr>
      <w:r w:rsidRPr="00822950">
        <w:rPr>
          <w:rFonts w:ascii="Arial" w:hAnsi="Arial" w:cs="Arial"/>
          <w:b/>
          <w:sz w:val="20"/>
          <w:u w:val="single"/>
        </w:rPr>
        <w:t>Petty Cash</w:t>
      </w:r>
    </w:p>
    <w:p w14:paraId="3038D62D" w14:textId="3F7CE441" w:rsidR="002A5CF3" w:rsidRPr="00644DC1" w:rsidRDefault="002A5CF3" w:rsidP="002A5CF3">
      <w:pPr>
        <w:widowControl w:val="0"/>
        <w:numPr>
          <w:ilvl w:val="0"/>
          <w:numId w:val="38"/>
        </w:numPr>
        <w:spacing w:after="0" w:line="240" w:lineRule="auto"/>
        <w:jc w:val="left"/>
        <w:rPr>
          <w:rFonts w:ascii="Arial" w:hAnsi="Arial" w:cs="Arial"/>
          <w:b/>
        </w:rPr>
      </w:pPr>
      <w:r>
        <w:rPr>
          <w:rFonts w:ascii="Arial" w:hAnsi="Arial" w:cs="Arial"/>
        </w:rPr>
        <w:t>Maintain, record, and reconcile Petty Cash monthly activity</w:t>
      </w:r>
    </w:p>
    <w:p w14:paraId="70675144" w14:textId="77777777" w:rsidR="002A5CF3" w:rsidRDefault="002A5CF3" w:rsidP="002A5CF3"/>
    <w:p w14:paraId="4F3A4118" w14:textId="77777777" w:rsidR="00480031" w:rsidRPr="002A5CF3" w:rsidRDefault="00480031" w:rsidP="002A5CF3"/>
    <w:p w14:paraId="6CD31ED3" w14:textId="77777777" w:rsidR="00C86FE9" w:rsidRPr="001254CC" w:rsidRDefault="00C86FE9" w:rsidP="00D476BC">
      <w:pPr>
        <w:pStyle w:val="Level1"/>
        <w:tabs>
          <w:tab w:val="left" w:pos="-1440"/>
        </w:tabs>
        <w:ind w:firstLine="0"/>
        <w:jc w:val="left"/>
        <w:rPr>
          <w:rFonts w:ascii="Arial" w:hAnsi="Arial" w:cs="Arial"/>
          <w:b/>
          <w:sz w:val="20"/>
          <w:u w:val="single"/>
        </w:rPr>
      </w:pPr>
    </w:p>
    <w:p w14:paraId="7A5288D3" w14:textId="3245A0EC" w:rsidR="00CB27AD" w:rsidRDefault="00CB27AD" w:rsidP="00C86FE9">
      <w:pPr>
        <w:pStyle w:val="Level1"/>
        <w:tabs>
          <w:tab w:val="left" w:pos="-1440"/>
        </w:tabs>
        <w:jc w:val="left"/>
        <w:rPr>
          <w:rFonts w:ascii="Arial" w:hAnsi="Arial" w:cs="Arial"/>
          <w:b/>
          <w:sz w:val="20"/>
          <w:u w:val="single"/>
        </w:rPr>
      </w:pPr>
      <w:r w:rsidRPr="001254CC">
        <w:rPr>
          <w:rFonts w:ascii="Arial" w:hAnsi="Arial" w:cs="Arial"/>
          <w:b/>
          <w:sz w:val="20"/>
          <w:u w:val="single"/>
        </w:rPr>
        <w:t>Other Duties</w:t>
      </w:r>
    </w:p>
    <w:p w14:paraId="151AFEF6" w14:textId="351E8618" w:rsidR="00CB4BFB" w:rsidRDefault="00CB4BFB" w:rsidP="00A23602">
      <w:pPr>
        <w:pStyle w:val="Level1"/>
        <w:widowControl/>
        <w:numPr>
          <w:ilvl w:val="0"/>
          <w:numId w:val="41"/>
        </w:numPr>
        <w:snapToGrid w:val="0"/>
        <w:jc w:val="left"/>
        <w:rPr>
          <w:rFonts w:ascii="Arial" w:hAnsi="Arial" w:cs="Arial"/>
          <w:sz w:val="20"/>
        </w:rPr>
      </w:pPr>
      <w:r>
        <w:rPr>
          <w:rFonts w:ascii="Arial" w:eastAsiaTheme="minorEastAsia" w:hAnsi="Arial" w:cs="Arial"/>
          <w:snapToGrid/>
          <w:sz w:val="20"/>
        </w:rPr>
        <w:t>Nimble accounting related items set-up (GL accounts, projects, products, events, deferral methods, etc.)</w:t>
      </w:r>
    </w:p>
    <w:p w14:paraId="46FC58EF" w14:textId="77777777" w:rsidR="00A23602" w:rsidRPr="00A23602" w:rsidRDefault="00A23602" w:rsidP="00A23602">
      <w:pPr>
        <w:pStyle w:val="ListParagraph"/>
        <w:widowControl w:val="0"/>
        <w:numPr>
          <w:ilvl w:val="0"/>
          <w:numId w:val="41"/>
        </w:numPr>
        <w:spacing w:after="0" w:line="240" w:lineRule="auto"/>
        <w:jc w:val="left"/>
        <w:rPr>
          <w:rFonts w:ascii="Arial" w:hAnsi="Arial" w:cs="Arial"/>
        </w:rPr>
      </w:pPr>
      <w:r w:rsidRPr="00A23602">
        <w:rPr>
          <w:rFonts w:ascii="Arial" w:hAnsi="Arial" w:cs="Arial"/>
        </w:rPr>
        <w:lastRenderedPageBreak/>
        <w:t>Assists in preparation of year-end schedules and documents for audit.</w:t>
      </w:r>
    </w:p>
    <w:p w14:paraId="24E5667F" w14:textId="53DEA5D3" w:rsidR="001553AE" w:rsidRDefault="00591F9A" w:rsidP="00C86FE9">
      <w:pPr>
        <w:pStyle w:val="Level1"/>
        <w:widowControl/>
        <w:numPr>
          <w:ilvl w:val="0"/>
          <w:numId w:val="38"/>
        </w:numPr>
        <w:snapToGrid w:val="0"/>
        <w:jc w:val="left"/>
        <w:rPr>
          <w:rFonts w:ascii="Arial" w:hAnsi="Arial" w:cs="Arial"/>
          <w:sz w:val="20"/>
        </w:rPr>
      </w:pPr>
      <w:bookmarkStart w:id="0" w:name="_Hlk51840685"/>
      <w:r>
        <w:rPr>
          <w:rFonts w:ascii="Arial" w:hAnsi="Arial" w:cs="Arial"/>
          <w:sz w:val="20"/>
        </w:rPr>
        <w:t xml:space="preserve">Provide backup support for </w:t>
      </w:r>
      <w:r w:rsidR="0001175A">
        <w:rPr>
          <w:rFonts w:ascii="Arial" w:hAnsi="Arial" w:cs="Arial"/>
          <w:sz w:val="20"/>
        </w:rPr>
        <w:t xml:space="preserve">processing the </w:t>
      </w:r>
      <w:r>
        <w:rPr>
          <w:rFonts w:ascii="Arial" w:hAnsi="Arial" w:cs="Arial"/>
          <w:sz w:val="20"/>
        </w:rPr>
        <w:t>cash receipts</w:t>
      </w:r>
      <w:r w:rsidR="00BB456F" w:rsidDel="00BB456F">
        <w:rPr>
          <w:rFonts w:ascii="Arial" w:hAnsi="Arial" w:cs="Arial"/>
          <w:sz w:val="20"/>
        </w:rPr>
        <w:t xml:space="preserve"> </w:t>
      </w:r>
      <w:r w:rsidR="00BB456F">
        <w:rPr>
          <w:rFonts w:ascii="Arial" w:hAnsi="Arial" w:cs="Arial"/>
          <w:sz w:val="20"/>
        </w:rPr>
        <w:t xml:space="preserve">and </w:t>
      </w:r>
      <w:r w:rsidR="00BD0567">
        <w:rPr>
          <w:rFonts w:ascii="Arial" w:hAnsi="Arial" w:cs="Arial"/>
          <w:sz w:val="20"/>
        </w:rPr>
        <w:t xml:space="preserve">accounts payable as </w:t>
      </w:r>
      <w:r>
        <w:rPr>
          <w:rFonts w:ascii="Arial" w:hAnsi="Arial" w:cs="Arial"/>
          <w:sz w:val="20"/>
        </w:rPr>
        <w:t>needed</w:t>
      </w:r>
    </w:p>
    <w:bookmarkEnd w:id="0"/>
    <w:p w14:paraId="46B38CFA" w14:textId="582768CE" w:rsidR="00BB456F" w:rsidRDefault="00BB456F" w:rsidP="00BB456F">
      <w:pPr>
        <w:pStyle w:val="Level1"/>
        <w:widowControl/>
        <w:numPr>
          <w:ilvl w:val="0"/>
          <w:numId w:val="38"/>
        </w:numPr>
        <w:snapToGrid w:val="0"/>
        <w:jc w:val="left"/>
        <w:rPr>
          <w:rFonts w:ascii="Arial" w:hAnsi="Arial" w:cs="Arial"/>
          <w:sz w:val="20"/>
        </w:rPr>
      </w:pPr>
      <w:r w:rsidRPr="001254CC">
        <w:rPr>
          <w:rFonts w:ascii="Arial" w:hAnsi="Arial" w:cs="Arial"/>
          <w:sz w:val="20"/>
        </w:rPr>
        <w:t>Other duties as assigned</w:t>
      </w:r>
    </w:p>
    <w:p w14:paraId="4E8047E4" w14:textId="77777777" w:rsidR="00BB456F" w:rsidRDefault="00BB456F" w:rsidP="003F2764">
      <w:pPr>
        <w:pStyle w:val="Level1"/>
        <w:widowControl/>
        <w:snapToGrid w:val="0"/>
        <w:ind w:left="720" w:firstLine="0"/>
        <w:jc w:val="left"/>
        <w:rPr>
          <w:rFonts w:ascii="Arial" w:hAnsi="Arial" w:cs="Arial"/>
          <w:sz w:val="20"/>
        </w:rPr>
      </w:pPr>
    </w:p>
    <w:p w14:paraId="377C6D98" w14:textId="77777777" w:rsidR="001C406A" w:rsidRDefault="001C406A" w:rsidP="001C406A">
      <w:pPr>
        <w:pStyle w:val="Level1"/>
        <w:widowControl/>
        <w:snapToGrid w:val="0"/>
        <w:ind w:left="720" w:firstLine="0"/>
        <w:jc w:val="left"/>
        <w:rPr>
          <w:rFonts w:ascii="Arial" w:hAnsi="Arial" w:cs="Arial"/>
          <w:sz w:val="20"/>
        </w:rPr>
      </w:pPr>
    </w:p>
    <w:p w14:paraId="24F77A4C" w14:textId="77777777" w:rsidR="00083906" w:rsidRPr="001C406A" w:rsidRDefault="00083906" w:rsidP="001C406A">
      <w:pPr>
        <w:spacing w:line="240" w:lineRule="auto"/>
        <w:rPr>
          <w:rFonts w:ascii="Arial" w:hAnsi="Arial" w:cs="Arial"/>
          <w:b/>
          <w:sz w:val="22"/>
          <w:szCs w:val="22"/>
        </w:rPr>
      </w:pPr>
      <w:r w:rsidRPr="001C406A">
        <w:rPr>
          <w:rFonts w:ascii="Arial" w:hAnsi="Arial" w:cs="Arial"/>
          <w:b/>
          <w:sz w:val="22"/>
          <w:szCs w:val="22"/>
        </w:rPr>
        <w:t>Position Qualifications:</w:t>
      </w:r>
    </w:p>
    <w:p w14:paraId="451B6FD4" w14:textId="77777777" w:rsidR="00083906" w:rsidRPr="001254CC" w:rsidRDefault="00083906" w:rsidP="00083906">
      <w:pPr>
        <w:pStyle w:val="NormalWeb"/>
        <w:spacing w:before="0" w:beforeAutospacing="0" w:after="0" w:afterAutospacing="0"/>
        <w:rPr>
          <w:rFonts w:ascii="Arial" w:hAnsi="Arial" w:cs="Arial"/>
          <w:b/>
          <w:sz w:val="20"/>
          <w:szCs w:val="20"/>
        </w:rPr>
      </w:pPr>
      <w:r w:rsidRPr="001254CC">
        <w:rPr>
          <w:rFonts w:ascii="Arial" w:hAnsi="Arial" w:cs="Arial"/>
          <w:b/>
          <w:i/>
          <w:sz w:val="20"/>
          <w:szCs w:val="20"/>
        </w:rPr>
        <w:t>Required</w:t>
      </w:r>
      <w:r w:rsidRPr="001254CC">
        <w:rPr>
          <w:rFonts w:ascii="Arial" w:hAnsi="Arial" w:cs="Arial"/>
          <w:b/>
          <w:sz w:val="20"/>
          <w:szCs w:val="20"/>
        </w:rPr>
        <w:t xml:space="preserve"> </w:t>
      </w:r>
    </w:p>
    <w:p w14:paraId="489E0287" w14:textId="648C0EB5" w:rsidR="00014982" w:rsidRDefault="00591F9A" w:rsidP="00014982">
      <w:pPr>
        <w:pStyle w:val="ListParagraph"/>
        <w:numPr>
          <w:ilvl w:val="0"/>
          <w:numId w:val="16"/>
        </w:numPr>
        <w:rPr>
          <w:rFonts w:ascii="Arial" w:hAnsi="Arial" w:cs="Arial"/>
        </w:rPr>
      </w:pPr>
      <w:r>
        <w:rPr>
          <w:rFonts w:ascii="Arial" w:hAnsi="Arial" w:cs="Arial"/>
        </w:rPr>
        <w:t>Bachelor’s</w:t>
      </w:r>
      <w:r w:rsidR="00267B32" w:rsidRPr="001254CC">
        <w:rPr>
          <w:rFonts w:ascii="Arial" w:hAnsi="Arial" w:cs="Arial"/>
        </w:rPr>
        <w:t xml:space="preserve"> degree with </w:t>
      </w:r>
      <w:r w:rsidR="00483B7C">
        <w:rPr>
          <w:rFonts w:ascii="Arial" w:hAnsi="Arial" w:cs="Arial"/>
        </w:rPr>
        <w:t>1 to 2</w:t>
      </w:r>
      <w:r w:rsidR="00B8786A">
        <w:rPr>
          <w:rFonts w:ascii="Arial" w:hAnsi="Arial" w:cs="Arial"/>
        </w:rPr>
        <w:t xml:space="preserve"> </w:t>
      </w:r>
      <w:r w:rsidR="00014982" w:rsidRPr="001254CC">
        <w:rPr>
          <w:rFonts w:ascii="Arial" w:hAnsi="Arial" w:cs="Arial"/>
        </w:rPr>
        <w:t xml:space="preserve">years </w:t>
      </w:r>
      <w:r>
        <w:rPr>
          <w:rFonts w:ascii="Arial" w:hAnsi="Arial" w:cs="Arial"/>
        </w:rPr>
        <w:t xml:space="preserve">of relevant </w:t>
      </w:r>
      <w:r w:rsidR="00014982" w:rsidRPr="001254CC">
        <w:rPr>
          <w:rFonts w:ascii="Arial" w:hAnsi="Arial" w:cs="Arial"/>
        </w:rPr>
        <w:t xml:space="preserve">experience </w:t>
      </w:r>
    </w:p>
    <w:p w14:paraId="70D3C36A" w14:textId="77777777" w:rsidR="00A43982" w:rsidRDefault="00014982" w:rsidP="00014982">
      <w:pPr>
        <w:pStyle w:val="ListParagraph"/>
        <w:numPr>
          <w:ilvl w:val="0"/>
          <w:numId w:val="16"/>
        </w:numPr>
        <w:rPr>
          <w:rFonts w:ascii="Arial" w:hAnsi="Arial" w:cs="Arial"/>
        </w:rPr>
      </w:pPr>
      <w:r w:rsidRPr="001254CC">
        <w:rPr>
          <w:rFonts w:ascii="Arial" w:hAnsi="Arial" w:cs="Arial"/>
        </w:rPr>
        <w:t>Proficient</w:t>
      </w:r>
      <w:r w:rsidR="00A43982" w:rsidRPr="001254CC">
        <w:rPr>
          <w:rFonts w:ascii="Arial" w:hAnsi="Arial" w:cs="Arial"/>
        </w:rPr>
        <w:t xml:space="preserve"> with </w:t>
      </w:r>
      <w:r w:rsidR="00591F9A">
        <w:rPr>
          <w:rFonts w:ascii="Arial" w:hAnsi="Arial" w:cs="Arial"/>
        </w:rPr>
        <w:t>Microsoft Office software with emphasis in Excel</w:t>
      </w:r>
    </w:p>
    <w:p w14:paraId="06FCB990" w14:textId="71B8921D" w:rsidR="00A43982" w:rsidRPr="001254CC" w:rsidRDefault="00A43982" w:rsidP="00014982">
      <w:pPr>
        <w:pStyle w:val="ListParagraph"/>
        <w:numPr>
          <w:ilvl w:val="0"/>
          <w:numId w:val="16"/>
        </w:numPr>
        <w:rPr>
          <w:rFonts w:ascii="Arial" w:hAnsi="Arial" w:cs="Arial"/>
        </w:rPr>
      </w:pPr>
      <w:r w:rsidRPr="001254CC">
        <w:rPr>
          <w:rFonts w:ascii="Arial" w:hAnsi="Arial" w:cs="Arial"/>
        </w:rPr>
        <w:t>Strong attention to detail and accuracy with excellent organization skills</w:t>
      </w:r>
    </w:p>
    <w:p w14:paraId="28678D20" w14:textId="50CA6582" w:rsidR="00A43982" w:rsidRPr="001254CC" w:rsidRDefault="00A43982" w:rsidP="00014982">
      <w:pPr>
        <w:pStyle w:val="ListParagraph"/>
        <w:numPr>
          <w:ilvl w:val="0"/>
          <w:numId w:val="16"/>
        </w:numPr>
        <w:rPr>
          <w:rFonts w:ascii="Arial" w:hAnsi="Arial" w:cs="Arial"/>
        </w:rPr>
      </w:pPr>
      <w:r w:rsidRPr="001254CC">
        <w:rPr>
          <w:rFonts w:ascii="Arial" w:hAnsi="Arial" w:cs="Arial"/>
        </w:rPr>
        <w:t xml:space="preserve">Solid analytical and </w:t>
      </w:r>
      <w:r w:rsidR="00222AD6" w:rsidRPr="001254CC">
        <w:rPr>
          <w:rFonts w:ascii="Arial" w:hAnsi="Arial" w:cs="Arial"/>
        </w:rPr>
        <w:t>problem-solving</w:t>
      </w:r>
      <w:r w:rsidRPr="001254CC">
        <w:rPr>
          <w:rFonts w:ascii="Arial" w:hAnsi="Arial" w:cs="Arial"/>
        </w:rPr>
        <w:t xml:space="preserve"> skills</w:t>
      </w:r>
    </w:p>
    <w:p w14:paraId="279DC6DD" w14:textId="7FA5198B" w:rsidR="00A43982" w:rsidRPr="001254CC" w:rsidRDefault="00A43982" w:rsidP="00014982">
      <w:pPr>
        <w:pStyle w:val="ListParagraph"/>
        <w:numPr>
          <w:ilvl w:val="0"/>
          <w:numId w:val="16"/>
        </w:numPr>
        <w:rPr>
          <w:rFonts w:ascii="Arial" w:hAnsi="Arial" w:cs="Arial"/>
        </w:rPr>
      </w:pPr>
      <w:r w:rsidRPr="001254CC">
        <w:rPr>
          <w:rFonts w:ascii="Arial" w:hAnsi="Arial" w:cs="Arial"/>
        </w:rPr>
        <w:t>Excellent verbal and written communication skills</w:t>
      </w:r>
    </w:p>
    <w:p w14:paraId="6AE2D5A3" w14:textId="7BD1EA38" w:rsidR="00A43982" w:rsidRPr="001254CC" w:rsidRDefault="00A43982" w:rsidP="00014982">
      <w:pPr>
        <w:pStyle w:val="ListParagraph"/>
        <w:numPr>
          <w:ilvl w:val="0"/>
          <w:numId w:val="16"/>
        </w:numPr>
        <w:rPr>
          <w:rFonts w:ascii="Arial" w:hAnsi="Arial" w:cs="Arial"/>
        </w:rPr>
      </w:pPr>
      <w:r w:rsidRPr="001254CC">
        <w:rPr>
          <w:rFonts w:ascii="Arial" w:hAnsi="Arial" w:cs="Arial"/>
        </w:rPr>
        <w:t xml:space="preserve">Ability </w:t>
      </w:r>
      <w:r w:rsidR="00267B32" w:rsidRPr="001254CC">
        <w:rPr>
          <w:rFonts w:ascii="Arial" w:hAnsi="Arial" w:cs="Arial"/>
        </w:rPr>
        <w:t>to multi-task</w:t>
      </w:r>
    </w:p>
    <w:p w14:paraId="1B2AC7C0" w14:textId="77777777" w:rsidR="00083906" w:rsidRPr="001254CC" w:rsidRDefault="00083906" w:rsidP="00843CE1">
      <w:pPr>
        <w:spacing w:after="0"/>
        <w:rPr>
          <w:rFonts w:ascii="Arial" w:hAnsi="Arial" w:cs="Arial"/>
          <w:b/>
          <w:i/>
        </w:rPr>
      </w:pPr>
      <w:r w:rsidRPr="001254CC">
        <w:rPr>
          <w:rFonts w:ascii="Arial" w:hAnsi="Arial" w:cs="Arial"/>
          <w:b/>
          <w:i/>
        </w:rPr>
        <w:t>Preferred</w:t>
      </w:r>
    </w:p>
    <w:p w14:paraId="533DDC34" w14:textId="77777777" w:rsidR="00990C5E" w:rsidRPr="001254CC" w:rsidRDefault="00990C5E" w:rsidP="00990C5E">
      <w:pPr>
        <w:pStyle w:val="ListParagraph"/>
        <w:numPr>
          <w:ilvl w:val="0"/>
          <w:numId w:val="17"/>
        </w:numPr>
        <w:rPr>
          <w:rFonts w:ascii="Arial" w:hAnsi="Arial" w:cs="Arial"/>
        </w:rPr>
      </w:pPr>
      <w:r>
        <w:rPr>
          <w:rFonts w:ascii="Arial" w:hAnsi="Arial" w:cs="Arial"/>
        </w:rPr>
        <w:t xml:space="preserve">Not for profit accounting </w:t>
      </w:r>
      <w:r w:rsidRPr="001254CC">
        <w:rPr>
          <w:rFonts w:ascii="Arial" w:hAnsi="Arial" w:cs="Arial"/>
        </w:rPr>
        <w:t>e</w:t>
      </w:r>
      <w:r>
        <w:rPr>
          <w:rFonts w:ascii="Arial" w:hAnsi="Arial" w:cs="Arial"/>
        </w:rPr>
        <w:t>xperience, preferable in a multi-entity environment</w:t>
      </w:r>
    </w:p>
    <w:p w14:paraId="07358D5D" w14:textId="3F1368F2" w:rsidR="00990C5E" w:rsidRDefault="00745C71" w:rsidP="00A411AE">
      <w:pPr>
        <w:pStyle w:val="ListParagraph"/>
        <w:numPr>
          <w:ilvl w:val="0"/>
          <w:numId w:val="17"/>
        </w:numPr>
        <w:rPr>
          <w:rFonts w:ascii="Arial" w:hAnsi="Arial" w:cs="Arial"/>
        </w:rPr>
      </w:pPr>
      <w:r w:rsidRPr="00990C5E">
        <w:rPr>
          <w:rFonts w:ascii="Arial" w:hAnsi="Arial" w:cs="Arial"/>
        </w:rPr>
        <w:t>Proficient in Microsoft SL (Solomon)</w:t>
      </w:r>
    </w:p>
    <w:p w14:paraId="2C7CCD6D" w14:textId="66ADD677" w:rsidR="00990C5E" w:rsidRDefault="00990C5E" w:rsidP="00A411AE">
      <w:pPr>
        <w:pStyle w:val="ListParagraph"/>
        <w:numPr>
          <w:ilvl w:val="0"/>
          <w:numId w:val="17"/>
        </w:numPr>
        <w:rPr>
          <w:rFonts w:ascii="Arial" w:hAnsi="Arial" w:cs="Arial"/>
        </w:rPr>
      </w:pPr>
      <w:r>
        <w:rPr>
          <w:rFonts w:ascii="Arial" w:hAnsi="Arial" w:cs="Arial"/>
        </w:rPr>
        <w:t>Familiarity with multi-cost center organizations</w:t>
      </w:r>
    </w:p>
    <w:p w14:paraId="4AE1A19E" w14:textId="77777777" w:rsidR="00990C5E" w:rsidRPr="001254CC" w:rsidRDefault="00990C5E" w:rsidP="00A411AE">
      <w:pPr>
        <w:pStyle w:val="ListParagraph"/>
        <w:numPr>
          <w:ilvl w:val="0"/>
          <w:numId w:val="17"/>
        </w:numPr>
        <w:rPr>
          <w:rFonts w:ascii="Arial" w:hAnsi="Arial" w:cs="Arial"/>
        </w:rPr>
      </w:pPr>
      <w:r>
        <w:rPr>
          <w:rFonts w:ascii="Arial" w:hAnsi="Arial" w:cs="Arial"/>
        </w:rPr>
        <w:t>Knowledge of Nimble Association Management Software (AMS)</w:t>
      </w:r>
    </w:p>
    <w:p w14:paraId="228FD8B7" w14:textId="77777777" w:rsidR="004C20FE" w:rsidRPr="00176A50" w:rsidRDefault="004C20FE" w:rsidP="004C20FE">
      <w:pPr>
        <w:pStyle w:val="Heading2"/>
        <w:rPr>
          <w:rFonts w:cstheme="minorHAnsi"/>
          <w:b/>
          <w:sz w:val="22"/>
          <w:szCs w:val="22"/>
        </w:rPr>
      </w:pPr>
      <w:r w:rsidRPr="00176A50">
        <w:rPr>
          <w:rFonts w:cstheme="minorHAnsi"/>
          <w:b/>
          <w:sz w:val="22"/>
          <w:szCs w:val="22"/>
        </w:rPr>
        <w:t>Supervisory Responsibilities:</w:t>
      </w:r>
    </w:p>
    <w:p w14:paraId="0379A61F" w14:textId="77777777" w:rsidR="004C20FE" w:rsidRPr="00176A50" w:rsidRDefault="004C20FE" w:rsidP="004C20FE">
      <w:pPr>
        <w:pStyle w:val="NormalWeb"/>
        <w:shd w:val="clear" w:color="auto" w:fill="FFFFFF"/>
        <w:spacing w:before="0" w:beforeAutospacing="0" w:after="225" w:afterAutospacing="0"/>
        <w:rPr>
          <w:rFonts w:asciiTheme="minorHAnsi" w:hAnsiTheme="minorHAnsi" w:cstheme="minorHAnsi"/>
          <w:sz w:val="22"/>
          <w:szCs w:val="22"/>
        </w:rPr>
      </w:pPr>
      <w:r w:rsidRPr="00176A50">
        <w:rPr>
          <w:rFonts w:asciiTheme="minorHAnsi" w:hAnsiTheme="minorHAnsi" w:cstheme="minorHAnsi"/>
          <w:sz w:val="22"/>
          <w:szCs w:val="22"/>
        </w:rPr>
        <w:t>This position has no supervisory responsibilities.</w:t>
      </w:r>
    </w:p>
    <w:p w14:paraId="6CE6AB3B" w14:textId="77777777" w:rsidR="004C20FE" w:rsidRPr="00176A50" w:rsidRDefault="004C20FE" w:rsidP="004C20FE">
      <w:pPr>
        <w:pStyle w:val="Heading2"/>
        <w:rPr>
          <w:rFonts w:cstheme="minorHAnsi"/>
          <w:b/>
          <w:sz w:val="22"/>
          <w:szCs w:val="22"/>
        </w:rPr>
      </w:pPr>
      <w:r w:rsidRPr="00176A50">
        <w:rPr>
          <w:rFonts w:cstheme="minorHAnsi"/>
          <w:b/>
          <w:sz w:val="22"/>
          <w:szCs w:val="22"/>
        </w:rPr>
        <w:t>Travel:</w:t>
      </w:r>
    </w:p>
    <w:p w14:paraId="6843EA92" w14:textId="77777777" w:rsidR="004C20FE" w:rsidRPr="00176A50" w:rsidRDefault="004C20FE" w:rsidP="004C20FE">
      <w:pPr>
        <w:pStyle w:val="NormalWeb"/>
        <w:shd w:val="clear" w:color="auto" w:fill="FFFFFF"/>
        <w:spacing w:before="0" w:beforeAutospacing="0" w:after="225" w:afterAutospacing="0"/>
        <w:rPr>
          <w:rFonts w:asciiTheme="minorHAnsi" w:hAnsiTheme="minorHAnsi" w:cstheme="minorHAnsi"/>
          <w:sz w:val="22"/>
          <w:szCs w:val="22"/>
        </w:rPr>
      </w:pPr>
      <w:r w:rsidRPr="00176A50">
        <w:rPr>
          <w:rFonts w:asciiTheme="minorHAnsi" w:hAnsiTheme="minorHAnsi" w:cstheme="minorHAnsi"/>
          <w:sz w:val="22"/>
          <w:szCs w:val="22"/>
        </w:rPr>
        <w:t xml:space="preserve">Little to no travel is expected for this position. If any, travel would be local during the business day. </w:t>
      </w:r>
    </w:p>
    <w:p w14:paraId="108AD1DC" w14:textId="77777777" w:rsidR="004C20FE" w:rsidRPr="00176A50" w:rsidRDefault="004C20FE" w:rsidP="004C20FE">
      <w:pPr>
        <w:pStyle w:val="Heading2"/>
        <w:spacing w:line="240" w:lineRule="auto"/>
        <w:rPr>
          <w:rFonts w:cstheme="minorHAnsi"/>
          <w:b/>
          <w:sz w:val="22"/>
          <w:szCs w:val="22"/>
        </w:rPr>
      </w:pPr>
      <w:r w:rsidRPr="00176A50">
        <w:rPr>
          <w:rFonts w:cstheme="minorHAnsi"/>
          <w:b/>
          <w:sz w:val="22"/>
          <w:szCs w:val="22"/>
        </w:rPr>
        <w:t>Required Education and Experience:</w:t>
      </w:r>
    </w:p>
    <w:p w14:paraId="3DC49311" w14:textId="77777777" w:rsidR="00483B7C" w:rsidRDefault="00483B7C" w:rsidP="004C20FE">
      <w:pPr>
        <w:pStyle w:val="ListParagraph"/>
        <w:numPr>
          <w:ilvl w:val="0"/>
          <w:numId w:val="16"/>
        </w:numPr>
        <w:rPr>
          <w:rFonts w:ascii="Arial" w:hAnsi="Arial" w:cs="Arial"/>
        </w:rPr>
      </w:pPr>
      <w:r>
        <w:rPr>
          <w:rFonts w:ascii="Arial" w:hAnsi="Arial" w:cs="Arial"/>
        </w:rPr>
        <w:t>Bachelor’s</w:t>
      </w:r>
      <w:r w:rsidRPr="001254CC">
        <w:rPr>
          <w:rFonts w:ascii="Arial" w:hAnsi="Arial" w:cs="Arial"/>
        </w:rPr>
        <w:t xml:space="preserve"> degree with </w:t>
      </w:r>
      <w:r>
        <w:rPr>
          <w:rFonts w:ascii="Arial" w:hAnsi="Arial" w:cs="Arial"/>
        </w:rPr>
        <w:t xml:space="preserve">1 to 2 </w:t>
      </w:r>
      <w:r w:rsidRPr="001254CC">
        <w:rPr>
          <w:rFonts w:ascii="Arial" w:hAnsi="Arial" w:cs="Arial"/>
        </w:rPr>
        <w:t xml:space="preserve">years </w:t>
      </w:r>
      <w:r>
        <w:rPr>
          <w:rFonts w:ascii="Arial" w:hAnsi="Arial" w:cs="Arial"/>
        </w:rPr>
        <w:t xml:space="preserve">of relevant </w:t>
      </w:r>
      <w:r w:rsidRPr="001254CC">
        <w:rPr>
          <w:rFonts w:ascii="Arial" w:hAnsi="Arial" w:cs="Arial"/>
        </w:rPr>
        <w:t xml:space="preserve">experience </w:t>
      </w:r>
    </w:p>
    <w:p w14:paraId="2E17C7EC" w14:textId="5565CF0A" w:rsidR="004C20FE" w:rsidRDefault="004C20FE" w:rsidP="004C20FE">
      <w:pPr>
        <w:pStyle w:val="ListParagraph"/>
        <w:numPr>
          <w:ilvl w:val="0"/>
          <w:numId w:val="16"/>
        </w:numPr>
        <w:rPr>
          <w:rFonts w:ascii="Arial" w:hAnsi="Arial" w:cs="Arial"/>
        </w:rPr>
      </w:pPr>
      <w:r w:rsidRPr="001254CC">
        <w:rPr>
          <w:rFonts w:ascii="Arial" w:hAnsi="Arial" w:cs="Arial"/>
        </w:rPr>
        <w:t xml:space="preserve">Proficient with </w:t>
      </w:r>
      <w:r>
        <w:rPr>
          <w:rFonts w:ascii="Arial" w:hAnsi="Arial" w:cs="Arial"/>
        </w:rPr>
        <w:t>Microsoft Office software with emphasis in Excel</w:t>
      </w:r>
    </w:p>
    <w:p w14:paraId="615D6CC4" w14:textId="77777777" w:rsidR="004C20FE" w:rsidRPr="001254CC" w:rsidRDefault="004C20FE" w:rsidP="004C20FE">
      <w:pPr>
        <w:pStyle w:val="ListParagraph"/>
        <w:numPr>
          <w:ilvl w:val="0"/>
          <w:numId w:val="16"/>
        </w:numPr>
        <w:rPr>
          <w:rFonts w:ascii="Arial" w:hAnsi="Arial" w:cs="Arial"/>
        </w:rPr>
      </w:pPr>
      <w:r w:rsidRPr="001254CC">
        <w:rPr>
          <w:rFonts w:ascii="Arial" w:hAnsi="Arial" w:cs="Arial"/>
        </w:rPr>
        <w:t>Strong attention to detail and accuracy with excellent organization skills.</w:t>
      </w:r>
    </w:p>
    <w:p w14:paraId="582298B5" w14:textId="77777777" w:rsidR="004C20FE" w:rsidRPr="001254CC" w:rsidRDefault="004C20FE" w:rsidP="004C20FE">
      <w:pPr>
        <w:pStyle w:val="ListParagraph"/>
        <w:numPr>
          <w:ilvl w:val="0"/>
          <w:numId w:val="16"/>
        </w:numPr>
        <w:rPr>
          <w:rFonts w:ascii="Arial" w:hAnsi="Arial" w:cs="Arial"/>
        </w:rPr>
      </w:pPr>
      <w:r w:rsidRPr="001254CC">
        <w:rPr>
          <w:rFonts w:ascii="Arial" w:hAnsi="Arial" w:cs="Arial"/>
        </w:rPr>
        <w:t>Solid analytical and problem-solving skills.</w:t>
      </w:r>
    </w:p>
    <w:p w14:paraId="42493B1C" w14:textId="77777777" w:rsidR="004C20FE" w:rsidRPr="001254CC" w:rsidRDefault="004C20FE" w:rsidP="004C20FE">
      <w:pPr>
        <w:pStyle w:val="ListParagraph"/>
        <w:numPr>
          <w:ilvl w:val="0"/>
          <w:numId w:val="16"/>
        </w:numPr>
        <w:rPr>
          <w:rFonts w:ascii="Arial" w:hAnsi="Arial" w:cs="Arial"/>
        </w:rPr>
      </w:pPr>
      <w:r w:rsidRPr="001254CC">
        <w:rPr>
          <w:rFonts w:ascii="Arial" w:hAnsi="Arial" w:cs="Arial"/>
        </w:rPr>
        <w:t>Excellent verbal and written communication skills.</w:t>
      </w:r>
    </w:p>
    <w:p w14:paraId="0E6D7578" w14:textId="77777777" w:rsidR="004C20FE" w:rsidRPr="001254CC" w:rsidRDefault="004C20FE" w:rsidP="004C20FE">
      <w:pPr>
        <w:pStyle w:val="ListParagraph"/>
        <w:numPr>
          <w:ilvl w:val="0"/>
          <w:numId w:val="16"/>
        </w:numPr>
        <w:rPr>
          <w:rFonts w:ascii="Arial" w:hAnsi="Arial" w:cs="Arial"/>
        </w:rPr>
      </w:pPr>
      <w:r w:rsidRPr="001254CC">
        <w:rPr>
          <w:rFonts w:ascii="Arial" w:hAnsi="Arial" w:cs="Arial"/>
        </w:rPr>
        <w:t>Ability to multi-task.</w:t>
      </w:r>
    </w:p>
    <w:p w14:paraId="18403D56" w14:textId="77777777" w:rsidR="004C20FE" w:rsidRPr="00176A50" w:rsidRDefault="004C20FE" w:rsidP="004C20FE">
      <w:pPr>
        <w:pStyle w:val="Heading2"/>
        <w:spacing w:line="240" w:lineRule="auto"/>
        <w:rPr>
          <w:rFonts w:cstheme="minorHAnsi"/>
          <w:b/>
          <w:sz w:val="22"/>
          <w:szCs w:val="22"/>
        </w:rPr>
      </w:pPr>
      <w:r w:rsidRPr="00176A50">
        <w:rPr>
          <w:rFonts w:cstheme="minorHAnsi"/>
          <w:b/>
          <w:sz w:val="22"/>
          <w:szCs w:val="22"/>
        </w:rPr>
        <w:t>Preferred Education and Experience:</w:t>
      </w:r>
    </w:p>
    <w:p w14:paraId="737DBD51" w14:textId="77777777" w:rsidR="004C20FE" w:rsidRPr="00176A50" w:rsidRDefault="004C20FE" w:rsidP="004C20FE">
      <w:pPr>
        <w:pStyle w:val="ListParagraph"/>
        <w:numPr>
          <w:ilvl w:val="0"/>
          <w:numId w:val="45"/>
        </w:numPr>
        <w:rPr>
          <w:rFonts w:cstheme="minorHAnsi"/>
          <w:sz w:val="22"/>
          <w:szCs w:val="22"/>
        </w:rPr>
      </w:pPr>
      <w:r w:rsidRPr="00176A50">
        <w:rPr>
          <w:rFonts w:cstheme="minorHAnsi"/>
          <w:sz w:val="22"/>
          <w:szCs w:val="22"/>
        </w:rPr>
        <w:t>Not for profit accounting experience, preferable in a multi-entity environment</w:t>
      </w:r>
    </w:p>
    <w:p w14:paraId="39D4CBA8" w14:textId="77777777" w:rsidR="004C20FE" w:rsidRPr="00176A50" w:rsidRDefault="004C20FE" w:rsidP="004C20FE">
      <w:pPr>
        <w:pStyle w:val="ListParagraph"/>
        <w:numPr>
          <w:ilvl w:val="0"/>
          <w:numId w:val="45"/>
        </w:numPr>
        <w:rPr>
          <w:rFonts w:cstheme="minorHAnsi"/>
          <w:sz w:val="22"/>
          <w:szCs w:val="22"/>
        </w:rPr>
      </w:pPr>
      <w:r w:rsidRPr="00176A50">
        <w:rPr>
          <w:rFonts w:cstheme="minorHAnsi"/>
          <w:sz w:val="22"/>
          <w:szCs w:val="22"/>
        </w:rPr>
        <w:t>Proficient in Microsoft SL (Solomon).</w:t>
      </w:r>
    </w:p>
    <w:p w14:paraId="3395AFFE" w14:textId="77777777" w:rsidR="004C20FE" w:rsidRPr="00176A50" w:rsidRDefault="004C20FE" w:rsidP="004C20FE">
      <w:pPr>
        <w:pStyle w:val="ListParagraph"/>
        <w:numPr>
          <w:ilvl w:val="0"/>
          <w:numId w:val="45"/>
        </w:numPr>
        <w:rPr>
          <w:rFonts w:cstheme="minorHAnsi"/>
          <w:sz w:val="22"/>
          <w:szCs w:val="22"/>
        </w:rPr>
      </w:pPr>
      <w:r w:rsidRPr="00176A50">
        <w:rPr>
          <w:rFonts w:cstheme="minorHAnsi"/>
          <w:sz w:val="22"/>
          <w:szCs w:val="22"/>
        </w:rPr>
        <w:t>Familiarity with multi-cost center organizations.</w:t>
      </w:r>
    </w:p>
    <w:p w14:paraId="108D7373" w14:textId="77777777" w:rsidR="004C20FE" w:rsidRPr="00176A50" w:rsidRDefault="004C20FE" w:rsidP="004C20FE">
      <w:pPr>
        <w:pStyle w:val="ListParagraph"/>
        <w:numPr>
          <w:ilvl w:val="0"/>
          <w:numId w:val="45"/>
        </w:numPr>
        <w:rPr>
          <w:rFonts w:cstheme="minorHAnsi"/>
          <w:sz w:val="22"/>
          <w:szCs w:val="22"/>
        </w:rPr>
      </w:pPr>
      <w:r w:rsidRPr="00176A50">
        <w:rPr>
          <w:rFonts w:cstheme="minorHAnsi"/>
          <w:sz w:val="22"/>
          <w:szCs w:val="22"/>
        </w:rPr>
        <w:t>Knowledge of Nimble Association Management Software (AMS)</w:t>
      </w:r>
    </w:p>
    <w:p w14:paraId="1D92C3E4" w14:textId="77777777" w:rsidR="004C20FE" w:rsidRPr="00176A50" w:rsidRDefault="004C20FE" w:rsidP="004C20FE">
      <w:pPr>
        <w:pStyle w:val="Heading2"/>
        <w:rPr>
          <w:rFonts w:cstheme="minorHAnsi"/>
          <w:b/>
          <w:sz w:val="22"/>
          <w:szCs w:val="22"/>
        </w:rPr>
      </w:pPr>
      <w:r w:rsidRPr="00176A50">
        <w:rPr>
          <w:rFonts w:cstheme="minorHAnsi"/>
          <w:b/>
          <w:sz w:val="22"/>
          <w:szCs w:val="22"/>
        </w:rPr>
        <w:t>Physical Demands:</w:t>
      </w:r>
    </w:p>
    <w:p w14:paraId="2271D5C0" w14:textId="77777777" w:rsidR="004C20FE" w:rsidRPr="00176A50" w:rsidRDefault="004C20FE" w:rsidP="004C20FE">
      <w:pPr>
        <w:spacing w:after="160" w:line="259" w:lineRule="auto"/>
        <w:jc w:val="left"/>
        <w:rPr>
          <w:rFonts w:cstheme="minorHAnsi"/>
          <w:sz w:val="22"/>
          <w:szCs w:val="22"/>
        </w:rPr>
      </w:pPr>
      <w:r w:rsidRPr="00176A50">
        <w:rPr>
          <w:rFonts w:cstheme="minorHAnsi"/>
          <w:sz w:val="22"/>
          <w:szCs w:val="22"/>
        </w:rPr>
        <w:t xml:space="preserve">While performing the duties of the job, the employee is regularly required to sit, use hands to finger, handle or feel objects, tools or controls; reach with hands and arms. The employee may occasionally </w:t>
      </w:r>
      <w:proofErr w:type="gramStart"/>
      <w:r w:rsidRPr="00176A50">
        <w:rPr>
          <w:rFonts w:cstheme="minorHAnsi"/>
          <w:sz w:val="22"/>
          <w:szCs w:val="22"/>
        </w:rPr>
        <w:t>lift up</w:t>
      </w:r>
      <w:proofErr w:type="gramEnd"/>
      <w:r w:rsidRPr="00176A50">
        <w:rPr>
          <w:rFonts w:cstheme="minorHAnsi"/>
          <w:sz w:val="22"/>
          <w:szCs w:val="22"/>
        </w:rPr>
        <w:t xml:space="preserve"> to 20 pounds.</w:t>
      </w:r>
    </w:p>
    <w:p w14:paraId="0421EB03" w14:textId="77777777" w:rsidR="004C20FE" w:rsidRPr="00176A50" w:rsidRDefault="004C20FE" w:rsidP="004C20FE">
      <w:pPr>
        <w:pStyle w:val="Heading2"/>
        <w:rPr>
          <w:rFonts w:cstheme="minorHAnsi"/>
          <w:b/>
          <w:sz w:val="22"/>
          <w:szCs w:val="22"/>
        </w:rPr>
      </w:pPr>
      <w:r w:rsidRPr="00176A50">
        <w:rPr>
          <w:rFonts w:cstheme="minorHAnsi"/>
          <w:b/>
          <w:sz w:val="22"/>
          <w:szCs w:val="22"/>
        </w:rPr>
        <w:t>Work Environment:</w:t>
      </w:r>
    </w:p>
    <w:p w14:paraId="244197C6" w14:textId="77777777" w:rsidR="004C20FE" w:rsidRPr="00176A50" w:rsidRDefault="004C20FE" w:rsidP="004C20FE">
      <w:pPr>
        <w:spacing w:after="160" w:line="259" w:lineRule="auto"/>
        <w:jc w:val="left"/>
        <w:rPr>
          <w:rFonts w:cstheme="minorHAnsi"/>
          <w:sz w:val="22"/>
          <w:szCs w:val="22"/>
        </w:rPr>
      </w:pPr>
      <w:r w:rsidRPr="00176A50">
        <w:rPr>
          <w:rFonts w:cstheme="minorHAnsi"/>
          <w:sz w:val="22"/>
          <w:szCs w:val="22"/>
        </w:rPr>
        <w:t>Work is regularly performed in a professional office environment and routinely uses standard office equipment.</w:t>
      </w:r>
    </w:p>
    <w:p w14:paraId="03685DED" w14:textId="77777777" w:rsidR="004C20FE" w:rsidRPr="00176A50" w:rsidRDefault="004C20FE" w:rsidP="004C20FE">
      <w:pPr>
        <w:spacing w:after="160" w:line="259" w:lineRule="auto"/>
        <w:jc w:val="left"/>
        <w:rPr>
          <w:rFonts w:cstheme="minorHAnsi"/>
          <w:sz w:val="22"/>
          <w:szCs w:val="22"/>
        </w:rPr>
      </w:pPr>
      <w:r w:rsidRPr="00176A50">
        <w:rPr>
          <w:rFonts w:cstheme="minorHAnsi"/>
          <w:sz w:val="22"/>
          <w:szCs w:val="22"/>
        </w:rPr>
        <w:lastRenderedPageBreak/>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55E7FC27" w14:textId="77777777" w:rsidR="004C20FE" w:rsidRDefault="004C20FE" w:rsidP="004C20FE">
      <w:pPr>
        <w:pStyle w:val="Heading2"/>
        <w:rPr>
          <w:rFonts w:eastAsia="Calibri" w:cstheme="minorHAnsi"/>
          <w:b/>
          <w:sz w:val="22"/>
          <w:szCs w:val="22"/>
          <w:lang w:bidi="ar-SA"/>
        </w:rPr>
      </w:pPr>
    </w:p>
    <w:p w14:paraId="3FC140B4" w14:textId="77777777" w:rsidR="004C20FE" w:rsidRDefault="004C20FE" w:rsidP="004C20FE">
      <w:pPr>
        <w:pStyle w:val="Heading2"/>
        <w:rPr>
          <w:rFonts w:eastAsia="Calibri" w:cstheme="minorHAnsi"/>
          <w:b/>
          <w:sz w:val="22"/>
          <w:szCs w:val="22"/>
          <w:lang w:bidi="ar-SA"/>
        </w:rPr>
      </w:pPr>
    </w:p>
    <w:p w14:paraId="73DC1FBD" w14:textId="77777777" w:rsidR="004C20FE" w:rsidRDefault="004C20FE" w:rsidP="004C20FE">
      <w:pPr>
        <w:pStyle w:val="Heading2"/>
        <w:rPr>
          <w:rFonts w:eastAsia="Calibri" w:cstheme="minorHAnsi"/>
          <w:b/>
          <w:sz w:val="22"/>
          <w:szCs w:val="22"/>
          <w:lang w:bidi="ar-SA"/>
        </w:rPr>
      </w:pPr>
    </w:p>
    <w:p w14:paraId="5EBA9A82" w14:textId="77777777" w:rsidR="004C20FE" w:rsidRPr="00176A50" w:rsidRDefault="004C20FE" w:rsidP="004C20FE">
      <w:pPr>
        <w:pStyle w:val="Heading2"/>
        <w:rPr>
          <w:rFonts w:eastAsia="Calibri" w:cstheme="minorHAnsi"/>
          <w:b/>
          <w:sz w:val="22"/>
          <w:szCs w:val="22"/>
          <w:lang w:bidi="ar-SA"/>
        </w:rPr>
      </w:pPr>
      <w:r w:rsidRPr="00176A50">
        <w:rPr>
          <w:rFonts w:eastAsia="Calibri" w:cstheme="minorHAnsi"/>
          <w:b/>
          <w:sz w:val="22"/>
          <w:szCs w:val="22"/>
          <w:lang w:bidi="ar-SA"/>
        </w:rPr>
        <w:t>Signatures:</w:t>
      </w:r>
    </w:p>
    <w:p w14:paraId="37C64904" w14:textId="77777777" w:rsidR="004C20FE" w:rsidRPr="00176A50" w:rsidRDefault="004C20FE" w:rsidP="004C20FE">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 xml:space="preserve">This job description has been approved by all levels of management: </w:t>
      </w:r>
    </w:p>
    <w:p w14:paraId="4CEBE57C" w14:textId="77777777" w:rsidR="004C20FE" w:rsidRPr="00176A50" w:rsidRDefault="004C20FE" w:rsidP="004C20FE">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Manager ________________________________________________</w:t>
      </w:r>
    </w:p>
    <w:p w14:paraId="10CFA762" w14:textId="77777777" w:rsidR="004C20FE" w:rsidRPr="00176A50" w:rsidRDefault="004C20FE" w:rsidP="004C20FE">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HR ____________________________________________________</w:t>
      </w:r>
    </w:p>
    <w:p w14:paraId="09550C35" w14:textId="77777777" w:rsidR="004C20FE" w:rsidRPr="00176A50" w:rsidRDefault="004C20FE" w:rsidP="004C20FE">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 xml:space="preserve">Employees signature below constitutes employee’s understanding of the requirement, essential function and duties of the position. </w:t>
      </w:r>
    </w:p>
    <w:p w14:paraId="1EC20A2C" w14:textId="77777777" w:rsidR="004C20FE" w:rsidRPr="00176A50" w:rsidRDefault="004C20FE" w:rsidP="004C20FE">
      <w:pPr>
        <w:spacing w:before="100" w:beforeAutospacing="1" w:after="100" w:afterAutospacing="1"/>
        <w:jc w:val="left"/>
        <w:rPr>
          <w:rFonts w:eastAsia="Calibri" w:cstheme="minorHAnsi"/>
          <w:bCs/>
          <w:sz w:val="22"/>
          <w:szCs w:val="22"/>
          <w:lang w:bidi="ar-SA"/>
        </w:rPr>
      </w:pPr>
      <w:r w:rsidRPr="00176A50">
        <w:rPr>
          <w:rFonts w:eastAsia="Calibri" w:cstheme="minorHAnsi"/>
          <w:bCs/>
          <w:sz w:val="22"/>
          <w:szCs w:val="22"/>
          <w:lang w:bidi="ar-SA"/>
        </w:rPr>
        <w:t>Employee ______________________________________ Date _______________</w:t>
      </w:r>
    </w:p>
    <w:p w14:paraId="62E4D8C2" w14:textId="77777777" w:rsidR="00843CE1" w:rsidRDefault="00843CE1" w:rsidP="00843CE1">
      <w:pPr>
        <w:spacing w:after="0" w:line="240" w:lineRule="auto"/>
        <w:rPr>
          <w:rFonts w:ascii="Verdana" w:hAnsi="Verdana" w:cs="Arial"/>
          <w:b/>
          <w:bCs/>
        </w:rPr>
      </w:pPr>
    </w:p>
    <w:sectPr w:rsidR="00843CE1" w:rsidSect="0084139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919B" w14:textId="77777777" w:rsidR="008443A8" w:rsidRDefault="008443A8" w:rsidP="003F2764">
      <w:pPr>
        <w:spacing w:after="0" w:line="240" w:lineRule="auto"/>
      </w:pPr>
      <w:r>
        <w:separator/>
      </w:r>
    </w:p>
  </w:endnote>
  <w:endnote w:type="continuationSeparator" w:id="0">
    <w:p w14:paraId="76B6A48E" w14:textId="77777777" w:rsidR="008443A8" w:rsidRDefault="008443A8" w:rsidP="003F2764">
      <w:pPr>
        <w:spacing w:after="0" w:line="240" w:lineRule="auto"/>
      </w:pPr>
      <w:r>
        <w:continuationSeparator/>
      </w:r>
    </w:p>
  </w:endnote>
  <w:endnote w:type="continuationNotice" w:id="1">
    <w:p w14:paraId="756748EB" w14:textId="77777777" w:rsidR="008443A8" w:rsidRDefault="00844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76CB" w14:textId="77777777" w:rsidR="008443A8" w:rsidRDefault="008443A8" w:rsidP="003F2764">
      <w:pPr>
        <w:spacing w:after="0" w:line="240" w:lineRule="auto"/>
      </w:pPr>
      <w:r>
        <w:separator/>
      </w:r>
    </w:p>
  </w:footnote>
  <w:footnote w:type="continuationSeparator" w:id="0">
    <w:p w14:paraId="38009A80" w14:textId="77777777" w:rsidR="008443A8" w:rsidRDefault="008443A8" w:rsidP="003F2764">
      <w:pPr>
        <w:spacing w:after="0" w:line="240" w:lineRule="auto"/>
      </w:pPr>
      <w:r>
        <w:continuationSeparator/>
      </w:r>
    </w:p>
  </w:footnote>
  <w:footnote w:type="continuationNotice" w:id="1">
    <w:p w14:paraId="05E41B1E" w14:textId="77777777" w:rsidR="008443A8" w:rsidRDefault="008443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007"/>
    <w:multiLevelType w:val="hybridMultilevel"/>
    <w:tmpl w:val="4EDCE4D2"/>
    <w:lvl w:ilvl="0" w:tplc="04090001">
      <w:start w:val="1"/>
      <w:numFmt w:val="bullet"/>
      <w:lvlText w:val=""/>
      <w:lvlJc w:val="left"/>
      <w:pPr>
        <w:tabs>
          <w:tab w:val="num" w:pos="720"/>
        </w:tabs>
        <w:ind w:left="720" w:hanging="360"/>
      </w:pPr>
      <w:rPr>
        <w:rFonts w:ascii="Symbol" w:hAnsi="Symbol" w:hint="default"/>
      </w:rPr>
    </w:lvl>
    <w:lvl w:ilvl="1" w:tplc="86481A80">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5AA"/>
    <w:multiLevelType w:val="multilevel"/>
    <w:tmpl w:val="416AF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221CA"/>
    <w:multiLevelType w:val="hybridMultilevel"/>
    <w:tmpl w:val="004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283BA3"/>
    <w:multiLevelType w:val="hybridMultilevel"/>
    <w:tmpl w:val="8110BA2E"/>
    <w:lvl w:ilvl="0" w:tplc="673033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77842"/>
    <w:multiLevelType w:val="hybridMultilevel"/>
    <w:tmpl w:val="79AAC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04B1"/>
    <w:multiLevelType w:val="hybridMultilevel"/>
    <w:tmpl w:val="38349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BCE1060"/>
    <w:multiLevelType w:val="hybridMultilevel"/>
    <w:tmpl w:val="DB3C0DB8"/>
    <w:lvl w:ilvl="0" w:tplc="0409000F">
      <w:start w:val="1"/>
      <w:numFmt w:val="decimal"/>
      <w:lvlText w:val="%1."/>
      <w:lvlJc w:val="left"/>
      <w:pPr>
        <w:tabs>
          <w:tab w:val="num" w:pos="720"/>
        </w:tabs>
        <w:ind w:left="720" w:hanging="360"/>
      </w:pPr>
      <w:rPr>
        <w:rFonts w:hint="default"/>
      </w:rPr>
    </w:lvl>
    <w:lvl w:ilvl="1" w:tplc="86481A80">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C7632"/>
    <w:multiLevelType w:val="hybridMultilevel"/>
    <w:tmpl w:val="C37ACE1C"/>
    <w:lvl w:ilvl="0" w:tplc="04090001">
      <w:start w:val="1"/>
      <w:numFmt w:val="bullet"/>
      <w:lvlText w:val=""/>
      <w:lvlJc w:val="left"/>
      <w:pPr>
        <w:tabs>
          <w:tab w:val="num" w:pos="360"/>
        </w:tabs>
        <w:ind w:left="360" w:hanging="360"/>
      </w:pPr>
      <w:rPr>
        <w:rFonts w:ascii="Symbol" w:hAnsi="Symbol" w:hint="default"/>
      </w:rPr>
    </w:lvl>
    <w:lvl w:ilvl="1" w:tplc="C5A6EBD2">
      <w:start w:val="1"/>
      <w:numFmt w:val="decimal"/>
      <w:lvlText w:val="%2."/>
      <w:lvlJc w:val="left"/>
      <w:pPr>
        <w:tabs>
          <w:tab w:val="num" w:pos="1440"/>
        </w:tabs>
        <w:ind w:left="1440" w:hanging="720"/>
      </w:pPr>
      <w:rPr>
        <w:rFonts w:hint="default"/>
        <w:b w:val="0"/>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4A3F73"/>
    <w:multiLevelType w:val="hybridMultilevel"/>
    <w:tmpl w:val="53DE023A"/>
    <w:lvl w:ilvl="0" w:tplc="6730336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4DE2"/>
    <w:multiLevelType w:val="hybridMultilevel"/>
    <w:tmpl w:val="5DBC7142"/>
    <w:lvl w:ilvl="0" w:tplc="673033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B364AC"/>
    <w:multiLevelType w:val="hybridMultilevel"/>
    <w:tmpl w:val="E9A0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A52"/>
    <w:multiLevelType w:val="hybridMultilevel"/>
    <w:tmpl w:val="BE0425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0D477CF"/>
    <w:multiLevelType w:val="hybridMultilevel"/>
    <w:tmpl w:val="369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15226"/>
    <w:multiLevelType w:val="hybridMultilevel"/>
    <w:tmpl w:val="6F3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004CD"/>
    <w:multiLevelType w:val="hybridMultilevel"/>
    <w:tmpl w:val="5F9E9C10"/>
    <w:lvl w:ilvl="0" w:tplc="04090001">
      <w:start w:val="1"/>
      <w:numFmt w:val="bullet"/>
      <w:lvlText w:val=""/>
      <w:lvlJc w:val="left"/>
      <w:pPr>
        <w:tabs>
          <w:tab w:val="num" w:pos="360"/>
        </w:tabs>
        <w:ind w:left="360" w:hanging="360"/>
      </w:pPr>
      <w:rPr>
        <w:rFonts w:ascii="Symbol" w:hAnsi="Symbol" w:hint="default"/>
      </w:rPr>
    </w:lvl>
    <w:lvl w:ilvl="1" w:tplc="86481A80">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F4709D"/>
    <w:multiLevelType w:val="hybridMultilevel"/>
    <w:tmpl w:val="00BC9F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E384C"/>
    <w:multiLevelType w:val="hybridMultilevel"/>
    <w:tmpl w:val="0A7691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546E4"/>
    <w:multiLevelType w:val="hybridMultilevel"/>
    <w:tmpl w:val="A4C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728BB"/>
    <w:multiLevelType w:val="hybridMultilevel"/>
    <w:tmpl w:val="B1384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32"/>
  </w:num>
  <w:num w:numId="4">
    <w:abstractNumId w:val="28"/>
  </w:num>
  <w:num w:numId="5">
    <w:abstractNumId w:val="40"/>
  </w:num>
  <w:num w:numId="6">
    <w:abstractNumId w:val="1"/>
  </w:num>
  <w:num w:numId="7">
    <w:abstractNumId w:val="10"/>
  </w:num>
  <w:num w:numId="8">
    <w:abstractNumId w:val="37"/>
  </w:num>
  <w:num w:numId="9">
    <w:abstractNumId w:val="6"/>
  </w:num>
  <w:num w:numId="10">
    <w:abstractNumId w:val="25"/>
  </w:num>
  <w:num w:numId="11">
    <w:abstractNumId w:val="8"/>
  </w:num>
  <w:num w:numId="12">
    <w:abstractNumId w:val="35"/>
  </w:num>
  <w:num w:numId="13">
    <w:abstractNumId w:val="33"/>
  </w:num>
  <w:num w:numId="14">
    <w:abstractNumId w:val="18"/>
  </w:num>
  <w:num w:numId="15">
    <w:abstractNumId w:val="34"/>
  </w:num>
  <w:num w:numId="16">
    <w:abstractNumId w:val="12"/>
  </w:num>
  <w:num w:numId="17">
    <w:abstractNumId w:val="9"/>
  </w:num>
  <w:num w:numId="18">
    <w:abstractNumId w:val="31"/>
  </w:num>
  <w:num w:numId="19">
    <w:abstractNumId w:val="19"/>
  </w:num>
  <w:num w:numId="20">
    <w:abstractNumId w:val="42"/>
  </w:num>
  <w:num w:numId="21">
    <w:abstractNumId w:val="17"/>
  </w:num>
  <w:num w:numId="22">
    <w:abstractNumId w:val="30"/>
  </w:num>
  <w:num w:numId="23">
    <w:abstractNumId w:val="4"/>
  </w:num>
  <w:num w:numId="24">
    <w:abstractNumId w:val="38"/>
  </w:num>
  <w:num w:numId="25">
    <w:abstractNumId w:val="20"/>
  </w:num>
  <w:num w:numId="26">
    <w:abstractNumId w:val="7"/>
  </w:num>
  <w:num w:numId="27">
    <w:abstractNumId w:val="16"/>
  </w:num>
  <w:num w:numId="28">
    <w:abstractNumId w:val="15"/>
  </w:num>
  <w:num w:numId="29">
    <w:abstractNumId w:val="26"/>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4"/>
  </w:num>
  <w:num w:numId="35">
    <w:abstractNumId w:val="24"/>
  </w:num>
  <w:num w:numId="36">
    <w:abstractNumId w:val="29"/>
  </w:num>
  <w:num w:numId="37">
    <w:abstractNumId w:val="21"/>
  </w:num>
  <w:num w:numId="38">
    <w:abstractNumId w:val="0"/>
  </w:num>
  <w:num w:numId="39">
    <w:abstractNumId w:val="2"/>
  </w:num>
  <w:num w:numId="40">
    <w:abstractNumId w:val="36"/>
  </w:num>
  <w:num w:numId="41">
    <w:abstractNumId w:val="23"/>
  </w:num>
  <w:num w:numId="42">
    <w:abstractNumId w:val="11"/>
  </w:num>
  <w:num w:numId="43">
    <w:abstractNumId w:val="41"/>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5C3C"/>
    <w:rsid w:val="0001175A"/>
    <w:rsid w:val="00014982"/>
    <w:rsid w:val="00015C9E"/>
    <w:rsid w:val="00040E96"/>
    <w:rsid w:val="000435EA"/>
    <w:rsid w:val="00045EFA"/>
    <w:rsid w:val="0005338F"/>
    <w:rsid w:val="0006455E"/>
    <w:rsid w:val="00067684"/>
    <w:rsid w:val="00071A60"/>
    <w:rsid w:val="00083906"/>
    <w:rsid w:val="00090CC4"/>
    <w:rsid w:val="0009239E"/>
    <w:rsid w:val="00097682"/>
    <w:rsid w:val="000A169F"/>
    <w:rsid w:val="000B1AC4"/>
    <w:rsid w:val="000B69F2"/>
    <w:rsid w:val="000C638D"/>
    <w:rsid w:val="000C690E"/>
    <w:rsid w:val="000E0FEC"/>
    <w:rsid w:val="000E3B1D"/>
    <w:rsid w:val="000F2BC7"/>
    <w:rsid w:val="000F76E2"/>
    <w:rsid w:val="00111CA1"/>
    <w:rsid w:val="001254CC"/>
    <w:rsid w:val="00130C28"/>
    <w:rsid w:val="00140A1D"/>
    <w:rsid w:val="00144297"/>
    <w:rsid w:val="00153A7D"/>
    <w:rsid w:val="001553AE"/>
    <w:rsid w:val="001804CB"/>
    <w:rsid w:val="00190709"/>
    <w:rsid w:val="001C406A"/>
    <w:rsid w:val="001D2C72"/>
    <w:rsid w:val="001E7227"/>
    <w:rsid w:val="001F180C"/>
    <w:rsid w:val="0021401B"/>
    <w:rsid w:val="00222AD6"/>
    <w:rsid w:val="002276E0"/>
    <w:rsid w:val="002473A6"/>
    <w:rsid w:val="00250903"/>
    <w:rsid w:val="002509FB"/>
    <w:rsid w:val="00267B32"/>
    <w:rsid w:val="00271658"/>
    <w:rsid w:val="002A5CF3"/>
    <w:rsid w:val="002B0FF5"/>
    <w:rsid w:val="002B35E0"/>
    <w:rsid w:val="002D14D0"/>
    <w:rsid w:val="002E0CB1"/>
    <w:rsid w:val="002E778D"/>
    <w:rsid w:val="002F7671"/>
    <w:rsid w:val="00305AC1"/>
    <w:rsid w:val="00307A8F"/>
    <w:rsid w:val="003252F2"/>
    <w:rsid w:val="00326E20"/>
    <w:rsid w:val="00341223"/>
    <w:rsid w:val="00370F63"/>
    <w:rsid w:val="00376848"/>
    <w:rsid w:val="00391E0D"/>
    <w:rsid w:val="003944E2"/>
    <w:rsid w:val="003A0537"/>
    <w:rsid w:val="003A185E"/>
    <w:rsid w:val="003B149D"/>
    <w:rsid w:val="003C0287"/>
    <w:rsid w:val="003D2A33"/>
    <w:rsid w:val="003F2764"/>
    <w:rsid w:val="0040212B"/>
    <w:rsid w:val="004028EB"/>
    <w:rsid w:val="0041757D"/>
    <w:rsid w:val="0042786D"/>
    <w:rsid w:val="00446600"/>
    <w:rsid w:val="00476324"/>
    <w:rsid w:val="00480031"/>
    <w:rsid w:val="0048346D"/>
    <w:rsid w:val="00483B7C"/>
    <w:rsid w:val="00485713"/>
    <w:rsid w:val="004874AC"/>
    <w:rsid w:val="004C20FE"/>
    <w:rsid w:val="004C7E8A"/>
    <w:rsid w:val="004D35D1"/>
    <w:rsid w:val="004E2F9B"/>
    <w:rsid w:val="004E78B7"/>
    <w:rsid w:val="004F670E"/>
    <w:rsid w:val="00516E09"/>
    <w:rsid w:val="005244F7"/>
    <w:rsid w:val="00532661"/>
    <w:rsid w:val="005657ED"/>
    <w:rsid w:val="0057540F"/>
    <w:rsid w:val="0058081D"/>
    <w:rsid w:val="005901D4"/>
    <w:rsid w:val="00591F9A"/>
    <w:rsid w:val="00596417"/>
    <w:rsid w:val="005A0965"/>
    <w:rsid w:val="005B32CF"/>
    <w:rsid w:val="005F7F0A"/>
    <w:rsid w:val="00614966"/>
    <w:rsid w:val="006152A3"/>
    <w:rsid w:val="00624412"/>
    <w:rsid w:val="00632F71"/>
    <w:rsid w:val="00645EC1"/>
    <w:rsid w:val="006478E6"/>
    <w:rsid w:val="00654BEE"/>
    <w:rsid w:val="006555FA"/>
    <w:rsid w:val="00664E72"/>
    <w:rsid w:val="0067127C"/>
    <w:rsid w:val="00671618"/>
    <w:rsid w:val="006A040E"/>
    <w:rsid w:val="006A22D8"/>
    <w:rsid w:val="006B18EE"/>
    <w:rsid w:val="006D231A"/>
    <w:rsid w:val="006E6E77"/>
    <w:rsid w:val="006F21C2"/>
    <w:rsid w:val="007014D7"/>
    <w:rsid w:val="0070776C"/>
    <w:rsid w:val="007208F4"/>
    <w:rsid w:val="00736F92"/>
    <w:rsid w:val="00743119"/>
    <w:rsid w:val="00744733"/>
    <w:rsid w:val="00745C71"/>
    <w:rsid w:val="00765B4F"/>
    <w:rsid w:val="007942E1"/>
    <w:rsid w:val="0079612B"/>
    <w:rsid w:val="00796D3C"/>
    <w:rsid w:val="007A3C7A"/>
    <w:rsid w:val="007A5618"/>
    <w:rsid w:val="007A7787"/>
    <w:rsid w:val="007B04A7"/>
    <w:rsid w:val="007D1AFC"/>
    <w:rsid w:val="007F098C"/>
    <w:rsid w:val="007F576D"/>
    <w:rsid w:val="00807127"/>
    <w:rsid w:val="00823E1D"/>
    <w:rsid w:val="00841395"/>
    <w:rsid w:val="00843CE1"/>
    <w:rsid w:val="008443A8"/>
    <w:rsid w:val="008707AC"/>
    <w:rsid w:val="00882650"/>
    <w:rsid w:val="00884756"/>
    <w:rsid w:val="008A5301"/>
    <w:rsid w:val="008C0B72"/>
    <w:rsid w:val="00923A2C"/>
    <w:rsid w:val="00923F9A"/>
    <w:rsid w:val="00927E95"/>
    <w:rsid w:val="00931539"/>
    <w:rsid w:val="00944087"/>
    <w:rsid w:val="0096512E"/>
    <w:rsid w:val="00972CE2"/>
    <w:rsid w:val="00976E14"/>
    <w:rsid w:val="00977AF4"/>
    <w:rsid w:val="009802FB"/>
    <w:rsid w:val="00990C5E"/>
    <w:rsid w:val="009937BF"/>
    <w:rsid w:val="00995174"/>
    <w:rsid w:val="009A4E21"/>
    <w:rsid w:val="009A526D"/>
    <w:rsid w:val="009A73BE"/>
    <w:rsid w:val="009B47F7"/>
    <w:rsid w:val="009E10AB"/>
    <w:rsid w:val="00A23602"/>
    <w:rsid w:val="00A277BF"/>
    <w:rsid w:val="00A3634A"/>
    <w:rsid w:val="00A411AE"/>
    <w:rsid w:val="00A43982"/>
    <w:rsid w:val="00A45060"/>
    <w:rsid w:val="00A52A9D"/>
    <w:rsid w:val="00A5581A"/>
    <w:rsid w:val="00A6305F"/>
    <w:rsid w:val="00A65B04"/>
    <w:rsid w:val="00A80B76"/>
    <w:rsid w:val="00AA6116"/>
    <w:rsid w:val="00AB52D0"/>
    <w:rsid w:val="00AB61FF"/>
    <w:rsid w:val="00AD03F3"/>
    <w:rsid w:val="00AD70ED"/>
    <w:rsid w:val="00AE1ED3"/>
    <w:rsid w:val="00B07E39"/>
    <w:rsid w:val="00B32C80"/>
    <w:rsid w:val="00B343F3"/>
    <w:rsid w:val="00B52A3E"/>
    <w:rsid w:val="00B8786A"/>
    <w:rsid w:val="00B93E77"/>
    <w:rsid w:val="00B971B4"/>
    <w:rsid w:val="00BB456F"/>
    <w:rsid w:val="00BC3661"/>
    <w:rsid w:val="00BD0567"/>
    <w:rsid w:val="00BE0FA6"/>
    <w:rsid w:val="00C0376C"/>
    <w:rsid w:val="00C07F54"/>
    <w:rsid w:val="00C1066F"/>
    <w:rsid w:val="00C11326"/>
    <w:rsid w:val="00C34AEB"/>
    <w:rsid w:val="00C4226A"/>
    <w:rsid w:val="00C46245"/>
    <w:rsid w:val="00C61F2A"/>
    <w:rsid w:val="00C6204A"/>
    <w:rsid w:val="00C64825"/>
    <w:rsid w:val="00C71294"/>
    <w:rsid w:val="00C731DD"/>
    <w:rsid w:val="00C77427"/>
    <w:rsid w:val="00C80571"/>
    <w:rsid w:val="00C86FE9"/>
    <w:rsid w:val="00C91BD7"/>
    <w:rsid w:val="00CA1350"/>
    <w:rsid w:val="00CA2F90"/>
    <w:rsid w:val="00CB27AD"/>
    <w:rsid w:val="00CB36C8"/>
    <w:rsid w:val="00CB4BFB"/>
    <w:rsid w:val="00CC040F"/>
    <w:rsid w:val="00CC2305"/>
    <w:rsid w:val="00CC64AD"/>
    <w:rsid w:val="00CE491E"/>
    <w:rsid w:val="00CE6F60"/>
    <w:rsid w:val="00CF0847"/>
    <w:rsid w:val="00CF78AC"/>
    <w:rsid w:val="00D221C6"/>
    <w:rsid w:val="00D24F6D"/>
    <w:rsid w:val="00D26077"/>
    <w:rsid w:val="00D3058E"/>
    <w:rsid w:val="00D476BC"/>
    <w:rsid w:val="00D525FA"/>
    <w:rsid w:val="00D541AE"/>
    <w:rsid w:val="00D56EE4"/>
    <w:rsid w:val="00D6085C"/>
    <w:rsid w:val="00D82CD8"/>
    <w:rsid w:val="00D8689D"/>
    <w:rsid w:val="00D93CBC"/>
    <w:rsid w:val="00D95F86"/>
    <w:rsid w:val="00DC0CB8"/>
    <w:rsid w:val="00DC21DD"/>
    <w:rsid w:val="00DD0575"/>
    <w:rsid w:val="00DD0EEA"/>
    <w:rsid w:val="00DD1934"/>
    <w:rsid w:val="00DD7C4A"/>
    <w:rsid w:val="00DE1A9C"/>
    <w:rsid w:val="00DE64BC"/>
    <w:rsid w:val="00DE7EAB"/>
    <w:rsid w:val="00DF07E4"/>
    <w:rsid w:val="00DF553A"/>
    <w:rsid w:val="00DF5BFB"/>
    <w:rsid w:val="00E1344A"/>
    <w:rsid w:val="00E26CAF"/>
    <w:rsid w:val="00E337F5"/>
    <w:rsid w:val="00E4015E"/>
    <w:rsid w:val="00E50A7E"/>
    <w:rsid w:val="00E628D0"/>
    <w:rsid w:val="00E741DA"/>
    <w:rsid w:val="00E86EE9"/>
    <w:rsid w:val="00EB1341"/>
    <w:rsid w:val="00EB774E"/>
    <w:rsid w:val="00ED5699"/>
    <w:rsid w:val="00EF2781"/>
    <w:rsid w:val="00EF7E6D"/>
    <w:rsid w:val="00F159BD"/>
    <w:rsid w:val="00F22A81"/>
    <w:rsid w:val="00F566D1"/>
    <w:rsid w:val="00F57F24"/>
    <w:rsid w:val="00F67F62"/>
    <w:rsid w:val="00F7378C"/>
    <w:rsid w:val="00F80FD3"/>
    <w:rsid w:val="00FB4EEC"/>
    <w:rsid w:val="00FD72A9"/>
    <w:rsid w:val="00FF6970"/>
    <w:rsid w:val="060D6A21"/>
    <w:rsid w:val="1E2EFE2F"/>
    <w:rsid w:val="1E3BB75A"/>
    <w:rsid w:val="29447EA6"/>
    <w:rsid w:val="2A05F9FF"/>
    <w:rsid w:val="2BB30537"/>
    <w:rsid w:val="2DB397A3"/>
    <w:rsid w:val="2F831456"/>
    <w:rsid w:val="2FF79149"/>
    <w:rsid w:val="3A9EE86A"/>
    <w:rsid w:val="47A640F8"/>
    <w:rsid w:val="535687CF"/>
    <w:rsid w:val="5C6E2B97"/>
    <w:rsid w:val="624A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B605"/>
  <w15:docId w15:val="{5CF44B14-A04D-4E38-8684-F61D8670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A526D"/>
    <w:rPr>
      <w:color w:val="0000FF" w:themeColor="hyperlink"/>
      <w:u w:val="single"/>
    </w:rPr>
  </w:style>
  <w:style w:type="character" w:styleId="CommentReference">
    <w:name w:val="annotation reference"/>
    <w:basedOn w:val="DefaultParagraphFont"/>
    <w:uiPriority w:val="99"/>
    <w:semiHidden/>
    <w:unhideWhenUsed/>
    <w:rsid w:val="00664E72"/>
    <w:rPr>
      <w:sz w:val="16"/>
      <w:szCs w:val="16"/>
    </w:rPr>
  </w:style>
  <w:style w:type="paragraph" w:styleId="CommentText">
    <w:name w:val="annotation text"/>
    <w:basedOn w:val="Normal"/>
    <w:link w:val="CommentTextChar"/>
    <w:uiPriority w:val="99"/>
    <w:semiHidden/>
    <w:unhideWhenUsed/>
    <w:rsid w:val="00664E72"/>
    <w:pPr>
      <w:spacing w:line="240" w:lineRule="auto"/>
    </w:pPr>
  </w:style>
  <w:style w:type="character" w:customStyle="1" w:styleId="CommentTextChar">
    <w:name w:val="Comment Text Char"/>
    <w:basedOn w:val="DefaultParagraphFont"/>
    <w:link w:val="CommentText"/>
    <w:uiPriority w:val="99"/>
    <w:semiHidden/>
    <w:rsid w:val="00664E72"/>
  </w:style>
  <w:style w:type="paragraph" w:styleId="CommentSubject">
    <w:name w:val="annotation subject"/>
    <w:basedOn w:val="CommentText"/>
    <w:next w:val="CommentText"/>
    <w:link w:val="CommentSubjectChar"/>
    <w:uiPriority w:val="99"/>
    <w:semiHidden/>
    <w:unhideWhenUsed/>
    <w:rsid w:val="00664E72"/>
    <w:rPr>
      <w:b/>
      <w:bCs/>
    </w:rPr>
  </w:style>
  <w:style w:type="character" w:customStyle="1" w:styleId="CommentSubjectChar">
    <w:name w:val="Comment Subject Char"/>
    <w:basedOn w:val="CommentTextChar"/>
    <w:link w:val="CommentSubject"/>
    <w:uiPriority w:val="99"/>
    <w:semiHidden/>
    <w:rsid w:val="00664E72"/>
    <w:rPr>
      <w:b/>
      <w:bCs/>
    </w:rPr>
  </w:style>
  <w:style w:type="paragraph" w:styleId="Header">
    <w:name w:val="header"/>
    <w:basedOn w:val="Normal"/>
    <w:link w:val="HeaderChar"/>
    <w:uiPriority w:val="99"/>
    <w:unhideWhenUsed/>
    <w:rsid w:val="003F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764"/>
  </w:style>
  <w:style w:type="paragraph" w:styleId="Footer">
    <w:name w:val="footer"/>
    <w:basedOn w:val="Normal"/>
    <w:link w:val="FooterChar"/>
    <w:uiPriority w:val="99"/>
    <w:unhideWhenUsed/>
    <w:rsid w:val="003F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4889">
      <w:bodyDiv w:val="1"/>
      <w:marLeft w:val="0"/>
      <w:marRight w:val="0"/>
      <w:marTop w:val="0"/>
      <w:marBottom w:val="0"/>
      <w:divBdr>
        <w:top w:val="none" w:sz="0" w:space="0" w:color="auto"/>
        <w:left w:val="none" w:sz="0" w:space="0" w:color="auto"/>
        <w:bottom w:val="none" w:sz="0" w:space="0" w:color="auto"/>
        <w:right w:val="none" w:sz="0" w:space="0" w:color="auto"/>
      </w:divBdr>
    </w:div>
    <w:div w:id="352264288">
      <w:bodyDiv w:val="1"/>
      <w:marLeft w:val="0"/>
      <w:marRight w:val="0"/>
      <w:marTop w:val="0"/>
      <w:marBottom w:val="0"/>
      <w:divBdr>
        <w:top w:val="none" w:sz="0" w:space="0" w:color="auto"/>
        <w:left w:val="none" w:sz="0" w:space="0" w:color="auto"/>
        <w:bottom w:val="none" w:sz="0" w:space="0" w:color="auto"/>
        <w:right w:val="none" w:sz="0" w:space="0" w:color="auto"/>
      </w:divBdr>
    </w:div>
    <w:div w:id="1244338804">
      <w:bodyDiv w:val="1"/>
      <w:marLeft w:val="0"/>
      <w:marRight w:val="0"/>
      <w:marTop w:val="0"/>
      <w:marBottom w:val="0"/>
      <w:divBdr>
        <w:top w:val="none" w:sz="0" w:space="0" w:color="auto"/>
        <w:left w:val="none" w:sz="0" w:space="0" w:color="auto"/>
        <w:bottom w:val="none" w:sz="0" w:space="0" w:color="auto"/>
        <w:right w:val="none" w:sz="0" w:space="0" w:color="auto"/>
      </w:divBdr>
    </w:div>
    <w:div w:id="19281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2" ma:contentTypeDescription="Create a new document." ma:contentTypeScope="" ma:versionID="78f89ff24daa64412eca2a6227c1a984">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e1d53ad2fdf0de2dd474201fe342f880"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da5a54-c2f0-49f3-92e8-cd1dfa6c1193">
      <UserInfo>
        <DisplayName>Larissa Teelucksingh</DisplayName>
        <AccountId>12</AccountId>
        <AccountType/>
      </UserInfo>
      <UserInfo>
        <DisplayName>Hayley Esteves</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55E7-EE7E-4BE2-8CEC-D5E07B59C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896C7-CF64-4E52-8068-BA975085C1D7}">
  <ds:schemaRefs>
    <ds:schemaRef ds:uri="http://schemas.microsoft.com/sharepoint/v3/contenttype/forms"/>
  </ds:schemaRefs>
</ds:datastoreItem>
</file>

<file path=customXml/itemProps3.xml><?xml version="1.0" encoding="utf-8"?>
<ds:datastoreItem xmlns:ds="http://schemas.openxmlformats.org/officeDocument/2006/customXml" ds:itemID="{13F54617-45C6-4724-9D02-E4E347E9B027}">
  <ds:schemaRefs>
    <ds:schemaRef ds:uri="http://schemas.microsoft.com/office/2006/metadata/properties"/>
    <ds:schemaRef ds:uri="http://schemas.microsoft.com/office/infopath/2007/PartnerControls"/>
    <ds:schemaRef ds:uri="d9da5a54-c2f0-49f3-92e8-cd1dfa6c1193"/>
  </ds:schemaRefs>
</ds:datastoreItem>
</file>

<file path=customXml/itemProps4.xml><?xml version="1.0" encoding="utf-8"?>
<ds:datastoreItem xmlns:ds="http://schemas.openxmlformats.org/officeDocument/2006/customXml" ds:itemID="{26BF1F0A-0FC7-4EB4-8856-9F741AAA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Company>NAA</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Jacquelyn Thomas</cp:lastModifiedBy>
  <cp:revision>2</cp:revision>
  <cp:lastPrinted>2015-10-29T14:52:00Z</cp:lastPrinted>
  <dcterms:created xsi:type="dcterms:W3CDTF">2022-01-21T15:24:00Z</dcterms:created>
  <dcterms:modified xsi:type="dcterms:W3CDTF">2022-01-21T15:24:00Z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37500</vt:r8>
  </property>
</Properties>
</file>