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A9AC" w14:textId="77777777" w:rsidR="0081054E" w:rsidRPr="001F2910" w:rsidRDefault="0081054E" w:rsidP="001760BA">
      <w:pPr>
        <w:pStyle w:val="Heading2"/>
        <w:spacing w:before="0" w:after="0" w:line="240" w:lineRule="auto"/>
        <w:contextualSpacing/>
        <w:rPr>
          <w:rFonts w:cstheme="minorHAnsi"/>
          <w:b/>
          <w:sz w:val="22"/>
          <w:szCs w:val="22"/>
          <w:u w:val="single"/>
        </w:rPr>
      </w:pPr>
    </w:p>
    <w:p w14:paraId="6B05E58D" w14:textId="77777777" w:rsidR="00B93E77" w:rsidRPr="001F2910" w:rsidRDefault="008C35DC" w:rsidP="00222E37">
      <w:pPr>
        <w:pStyle w:val="Heading2"/>
        <w:spacing w:before="0" w:after="0" w:line="240" w:lineRule="auto"/>
        <w:contextualSpacing/>
        <w:jc w:val="center"/>
        <w:rPr>
          <w:rFonts w:cstheme="minorHAnsi"/>
          <w:b/>
          <w:sz w:val="22"/>
          <w:szCs w:val="22"/>
          <w:u w:val="single"/>
        </w:rPr>
      </w:pPr>
      <w:r w:rsidRPr="001F2910">
        <w:rPr>
          <w:rFonts w:cstheme="minorHAnsi"/>
          <w:b/>
          <w:sz w:val="22"/>
          <w:szCs w:val="22"/>
          <w:u w:val="single"/>
        </w:rPr>
        <w:t>Sales Account Manager</w:t>
      </w:r>
    </w:p>
    <w:p w14:paraId="42CAA08D" w14:textId="77777777" w:rsidR="001F180C" w:rsidRPr="001F2910" w:rsidRDefault="001F180C" w:rsidP="001760BA">
      <w:pPr>
        <w:spacing w:after="0" w:line="240" w:lineRule="auto"/>
        <w:contextualSpacing/>
        <w:jc w:val="left"/>
        <w:rPr>
          <w:rFonts w:cstheme="minorHAnsi"/>
          <w:b/>
          <w:sz w:val="22"/>
          <w:szCs w:val="22"/>
        </w:rPr>
      </w:pPr>
    </w:p>
    <w:p w14:paraId="727E17FD" w14:textId="77777777" w:rsidR="008104E6" w:rsidRPr="001F2910" w:rsidRDefault="004874AC" w:rsidP="001760BA">
      <w:pPr>
        <w:spacing w:after="0" w:line="240" w:lineRule="auto"/>
        <w:ind w:firstLine="720"/>
        <w:contextualSpacing/>
        <w:jc w:val="left"/>
        <w:rPr>
          <w:rFonts w:cstheme="minorHAnsi"/>
          <w:sz w:val="22"/>
          <w:szCs w:val="22"/>
        </w:rPr>
      </w:pPr>
      <w:r w:rsidRPr="001F2910">
        <w:rPr>
          <w:rFonts w:cstheme="minorHAnsi"/>
          <w:b/>
          <w:sz w:val="22"/>
          <w:szCs w:val="22"/>
        </w:rPr>
        <w:t>Current Incumbent:</w:t>
      </w:r>
      <w:r w:rsidR="005E1296" w:rsidRPr="001F2910">
        <w:rPr>
          <w:rFonts w:cstheme="minorHAnsi"/>
          <w:sz w:val="22"/>
          <w:szCs w:val="22"/>
        </w:rPr>
        <w:tab/>
      </w:r>
      <w:r w:rsidR="005E1296" w:rsidRPr="001F2910">
        <w:rPr>
          <w:rFonts w:cstheme="minorHAnsi"/>
          <w:sz w:val="22"/>
          <w:szCs w:val="22"/>
        </w:rPr>
        <w:tab/>
      </w:r>
      <w:r w:rsidR="00B5396A" w:rsidRPr="001F2910">
        <w:rPr>
          <w:rFonts w:cstheme="minorHAnsi"/>
          <w:sz w:val="22"/>
          <w:szCs w:val="22"/>
        </w:rPr>
        <w:tab/>
      </w:r>
      <w:r w:rsidR="00A5143A" w:rsidRPr="001F2910">
        <w:rPr>
          <w:rFonts w:cstheme="minorHAnsi"/>
          <w:sz w:val="22"/>
          <w:szCs w:val="22"/>
        </w:rPr>
        <w:tab/>
      </w:r>
      <w:r w:rsidR="00A5143A" w:rsidRPr="001F2910">
        <w:rPr>
          <w:rFonts w:cstheme="minorHAnsi"/>
          <w:sz w:val="22"/>
          <w:szCs w:val="22"/>
        </w:rPr>
        <w:tab/>
      </w:r>
      <w:r w:rsidR="00105D6E" w:rsidRPr="001F2910">
        <w:rPr>
          <w:rFonts w:cstheme="minorHAnsi"/>
          <w:sz w:val="22"/>
          <w:szCs w:val="22"/>
        </w:rPr>
        <w:tab/>
      </w:r>
      <w:r w:rsidR="00067684" w:rsidRPr="001F2910">
        <w:rPr>
          <w:rFonts w:cstheme="minorHAnsi"/>
          <w:b/>
          <w:sz w:val="22"/>
          <w:szCs w:val="22"/>
        </w:rPr>
        <w:t>Department:</w:t>
      </w:r>
      <w:r w:rsidR="00067684" w:rsidRPr="001F2910">
        <w:rPr>
          <w:rFonts w:cstheme="minorHAnsi"/>
          <w:sz w:val="22"/>
          <w:szCs w:val="22"/>
        </w:rPr>
        <w:t xml:space="preserve"> </w:t>
      </w:r>
      <w:r w:rsidR="00923C7B" w:rsidRPr="001F2910">
        <w:rPr>
          <w:rFonts w:cstheme="minorHAnsi"/>
          <w:sz w:val="22"/>
          <w:szCs w:val="22"/>
        </w:rPr>
        <w:t>Business Development</w:t>
      </w:r>
    </w:p>
    <w:p w14:paraId="6A6B2BC9" w14:textId="28183F20" w:rsidR="00983F4F" w:rsidRPr="001F2910" w:rsidRDefault="007A3C7A" w:rsidP="001760BA">
      <w:pPr>
        <w:spacing w:after="0" w:line="240" w:lineRule="auto"/>
        <w:ind w:firstLine="720"/>
        <w:contextualSpacing/>
        <w:jc w:val="left"/>
        <w:rPr>
          <w:rFonts w:cstheme="minorHAnsi"/>
          <w:sz w:val="22"/>
          <w:szCs w:val="22"/>
        </w:rPr>
      </w:pPr>
      <w:r w:rsidRPr="001F2910">
        <w:rPr>
          <w:rFonts w:cstheme="minorHAnsi"/>
          <w:b/>
          <w:sz w:val="22"/>
          <w:szCs w:val="22"/>
        </w:rPr>
        <w:t>Reports to:</w:t>
      </w:r>
      <w:r w:rsidR="009C3DF7" w:rsidRPr="001F2910">
        <w:rPr>
          <w:rFonts w:cstheme="minorHAnsi"/>
          <w:b/>
          <w:sz w:val="22"/>
          <w:szCs w:val="22"/>
        </w:rPr>
        <w:t xml:space="preserve"> </w:t>
      </w:r>
      <w:r w:rsidR="009005B6">
        <w:rPr>
          <w:rFonts w:cstheme="minorHAnsi"/>
          <w:sz w:val="22"/>
          <w:szCs w:val="22"/>
        </w:rPr>
        <w:t xml:space="preserve">AVP of </w:t>
      </w:r>
      <w:r w:rsidR="000A38C4">
        <w:rPr>
          <w:rFonts w:cstheme="minorHAnsi"/>
          <w:sz w:val="22"/>
          <w:szCs w:val="22"/>
        </w:rPr>
        <w:t>BD</w:t>
      </w:r>
      <w:r w:rsidR="00C5306C" w:rsidRPr="001F2910">
        <w:rPr>
          <w:rFonts w:cstheme="minorHAnsi"/>
          <w:sz w:val="22"/>
          <w:szCs w:val="22"/>
        </w:rPr>
        <w:tab/>
      </w:r>
      <w:r w:rsidR="008C35DC" w:rsidRPr="001F2910">
        <w:rPr>
          <w:rFonts w:cstheme="minorHAnsi"/>
          <w:b/>
          <w:sz w:val="22"/>
          <w:szCs w:val="22"/>
        </w:rPr>
        <w:tab/>
      </w:r>
      <w:r w:rsidR="005D4E07" w:rsidRPr="001F2910">
        <w:rPr>
          <w:rFonts w:cstheme="minorHAnsi"/>
          <w:sz w:val="22"/>
          <w:szCs w:val="22"/>
        </w:rPr>
        <w:tab/>
      </w:r>
      <w:r w:rsidR="005D4E07" w:rsidRPr="001F2910">
        <w:rPr>
          <w:rFonts w:cstheme="minorHAnsi"/>
          <w:sz w:val="22"/>
          <w:szCs w:val="22"/>
        </w:rPr>
        <w:tab/>
      </w:r>
      <w:r w:rsidR="00983F4F" w:rsidRPr="001F2910">
        <w:rPr>
          <w:rFonts w:cstheme="minorHAnsi"/>
          <w:b/>
          <w:sz w:val="22"/>
          <w:szCs w:val="22"/>
        </w:rPr>
        <w:tab/>
      </w:r>
      <w:r w:rsidR="00067684" w:rsidRPr="001F2910">
        <w:rPr>
          <w:rFonts w:cstheme="minorHAnsi"/>
          <w:b/>
          <w:sz w:val="22"/>
          <w:szCs w:val="22"/>
        </w:rPr>
        <w:t>D</w:t>
      </w:r>
      <w:r w:rsidRPr="001F2910">
        <w:rPr>
          <w:rFonts w:cstheme="minorHAnsi"/>
          <w:b/>
          <w:sz w:val="22"/>
          <w:szCs w:val="22"/>
        </w:rPr>
        <w:t>irect Reports:</w:t>
      </w:r>
      <w:r w:rsidR="005C2E58" w:rsidRPr="001F2910">
        <w:rPr>
          <w:rFonts w:cstheme="minorHAnsi"/>
          <w:b/>
          <w:sz w:val="22"/>
          <w:szCs w:val="22"/>
        </w:rPr>
        <w:t xml:space="preserve"> </w:t>
      </w:r>
      <w:r w:rsidR="00222E37" w:rsidRPr="001F2910">
        <w:rPr>
          <w:rFonts w:cstheme="minorHAnsi"/>
          <w:sz w:val="22"/>
          <w:szCs w:val="22"/>
        </w:rPr>
        <w:t>0</w:t>
      </w:r>
      <w:r w:rsidR="005D4E07" w:rsidRPr="001F2910">
        <w:rPr>
          <w:rFonts w:cstheme="minorHAnsi"/>
          <w:sz w:val="22"/>
          <w:szCs w:val="22"/>
        </w:rPr>
        <w:t xml:space="preserve"> </w:t>
      </w:r>
    </w:p>
    <w:p w14:paraId="2C7BA6FF" w14:textId="77777777" w:rsidR="00B32C80" w:rsidRPr="001F2910" w:rsidRDefault="00067684" w:rsidP="001760BA">
      <w:pPr>
        <w:spacing w:after="0" w:line="240" w:lineRule="auto"/>
        <w:ind w:firstLine="720"/>
        <w:contextualSpacing/>
        <w:jc w:val="left"/>
        <w:rPr>
          <w:rFonts w:cstheme="minorHAnsi"/>
          <w:sz w:val="22"/>
          <w:szCs w:val="22"/>
        </w:rPr>
      </w:pPr>
      <w:r w:rsidRPr="001F2910">
        <w:rPr>
          <w:rFonts w:cstheme="minorHAnsi"/>
          <w:b/>
          <w:sz w:val="22"/>
          <w:szCs w:val="22"/>
        </w:rPr>
        <w:t>Status:</w:t>
      </w:r>
      <w:r w:rsidR="009C3DF7" w:rsidRPr="001F2910">
        <w:rPr>
          <w:rFonts w:cstheme="minorHAnsi"/>
          <w:sz w:val="22"/>
          <w:szCs w:val="22"/>
        </w:rPr>
        <w:t xml:space="preserve"> Full-Time, Exempt</w:t>
      </w:r>
      <w:r w:rsidR="00983F4F" w:rsidRPr="001F2910">
        <w:rPr>
          <w:rFonts w:cstheme="minorHAnsi"/>
          <w:sz w:val="22"/>
          <w:szCs w:val="22"/>
        </w:rPr>
        <w:tab/>
      </w:r>
      <w:r w:rsidR="00983F4F" w:rsidRPr="001F2910">
        <w:rPr>
          <w:rFonts w:cstheme="minorHAnsi"/>
          <w:sz w:val="22"/>
          <w:szCs w:val="22"/>
        </w:rPr>
        <w:tab/>
      </w:r>
      <w:r w:rsidR="00983F4F" w:rsidRPr="001F2910">
        <w:rPr>
          <w:rFonts w:cstheme="minorHAnsi"/>
          <w:sz w:val="22"/>
          <w:szCs w:val="22"/>
        </w:rPr>
        <w:tab/>
      </w:r>
      <w:r w:rsidR="00A5143A" w:rsidRPr="001F2910">
        <w:rPr>
          <w:rFonts w:cstheme="minorHAnsi"/>
          <w:sz w:val="22"/>
          <w:szCs w:val="22"/>
        </w:rPr>
        <w:tab/>
      </w:r>
      <w:r w:rsidR="007B0802" w:rsidRPr="001F2910">
        <w:rPr>
          <w:rFonts w:cstheme="minorHAnsi"/>
          <w:sz w:val="22"/>
          <w:szCs w:val="22"/>
        </w:rPr>
        <w:tab/>
      </w:r>
      <w:r w:rsidR="00923A2C" w:rsidRPr="001F2910">
        <w:rPr>
          <w:rFonts w:cstheme="minorHAnsi"/>
          <w:b/>
          <w:sz w:val="22"/>
          <w:szCs w:val="22"/>
        </w:rPr>
        <w:t>I</w:t>
      </w:r>
      <w:r w:rsidR="00B32C80" w:rsidRPr="001F2910">
        <w:rPr>
          <w:rFonts w:cstheme="minorHAnsi"/>
          <w:b/>
          <w:sz w:val="22"/>
          <w:szCs w:val="22"/>
        </w:rPr>
        <w:t>ndirect Reports:</w:t>
      </w:r>
      <w:r w:rsidR="006628BE" w:rsidRPr="001F2910">
        <w:rPr>
          <w:rFonts w:cstheme="minorHAnsi"/>
          <w:b/>
          <w:sz w:val="22"/>
          <w:szCs w:val="22"/>
        </w:rPr>
        <w:t xml:space="preserve"> </w:t>
      </w:r>
      <w:r w:rsidR="00105D6E" w:rsidRPr="001F2910">
        <w:rPr>
          <w:rFonts w:cstheme="minorHAnsi"/>
          <w:sz w:val="22"/>
          <w:szCs w:val="22"/>
        </w:rPr>
        <w:t>0</w:t>
      </w:r>
    </w:p>
    <w:p w14:paraId="1EC24A79" w14:textId="2D77505D" w:rsidR="004874AC" w:rsidRPr="001F2910" w:rsidRDefault="00CE491E" w:rsidP="001760BA">
      <w:pPr>
        <w:pBdr>
          <w:bottom w:val="single" w:sz="12" w:space="1" w:color="auto"/>
        </w:pBdr>
        <w:spacing w:after="0" w:line="240" w:lineRule="auto"/>
        <w:ind w:firstLine="720"/>
        <w:contextualSpacing/>
        <w:jc w:val="left"/>
        <w:rPr>
          <w:rFonts w:cstheme="minorHAnsi"/>
          <w:sz w:val="22"/>
          <w:szCs w:val="22"/>
        </w:rPr>
      </w:pPr>
      <w:r w:rsidRPr="001F2910">
        <w:rPr>
          <w:rFonts w:cstheme="minorHAnsi"/>
          <w:b/>
          <w:sz w:val="22"/>
          <w:szCs w:val="22"/>
        </w:rPr>
        <w:t>Updated:</w:t>
      </w:r>
      <w:r w:rsidR="009C3DF7" w:rsidRPr="001F2910">
        <w:rPr>
          <w:rFonts w:cstheme="minorHAnsi"/>
          <w:b/>
          <w:sz w:val="22"/>
          <w:szCs w:val="22"/>
        </w:rPr>
        <w:t xml:space="preserve"> </w:t>
      </w:r>
      <w:proofErr w:type="gramStart"/>
      <w:r w:rsidR="009005B6">
        <w:rPr>
          <w:rFonts w:cstheme="minorHAnsi"/>
          <w:sz w:val="22"/>
          <w:szCs w:val="22"/>
        </w:rPr>
        <w:t>October,</w:t>
      </w:r>
      <w:proofErr w:type="gramEnd"/>
      <w:r w:rsidR="009005B6">
        <w:rPr>
          <w:rFonts w:cstheme="minorHAnsi"/>
          <w:sz w:val="22"/>
          <w:szCs w:val="22"/>
        </w:rPr>
        <w:t xml:space="preserve"> 2021</w:t>
      </w:r>
      <w:r w:rsidR="001F2910">
        <w:rPr>
          <w:rFonts w:cstheme="minorHAnsi"/>
          <w:sz w:val="22"/>
          <w:szCs w:val="22"/>
        </w:rPr>
        <w:tab/>
      </w:r>
      <w:r w:rsidR="001F2910">
        <w:rPr>
          <w:rFonts w:cstheme="minorHAnsi"/>
          <w:sz w:val="22"/>
          <w:szCs w:val="22"/>
        </w:rPr>
        <w:tab/>
      </w:r>
      <w:r w:rsidR="001F2910">
        <w:rPr>
          <w:rFonts w:cstheme="minorHAnsi"/>
          <w:sz w:val="22"/>
          <w:szCs w:val="22"/>
        </w:rPr>
        <w:tab/>
      </w:r>
      <w:r w:rsidR="001F2910">
        <w:rPr>
          <w:rFonts w:cstheme="minorHAnsi"/>
          <w:sz w:val="22"/>
          <w:szCs w:val="22"/>
        </w:rPr>
        <w:tab/>
      </w:r>
      <w:r w:rsidR="001F2910">
        <w:rPr>
          <w:rFonts w:cstheme="minorHAnsi"/>
          <w:sz w:val="22"/>
          <w:szCs w:val="22"/>
        </w:rPr>
        <w:tab/>
      </w:r>
      <w:r w:rsidR="001F2910">
        <w:rPr>
          <w:rFonts w:cstheme="minorHAnsi"/>
          <w:b/>
          <w:sz w:val="22"/>
          <w:szCs w:val="22"/>
        </w:rPr>
        <w:t>Eligible for Telework/CWW:</w:t>
      </w:r>
      <w:r w:rsidR="001F2910">
        <w:rPr>
          <w:rFonts w:cstheme="minorHAnsi"/>
          <w:sz w:val="22"/>
          <w:szCs w:val="22"/>
        </w:rPr>
        <w:t xml:space="preserve"> Yes</w:t>
      </w:r>
      <w:r w:rsidR="0030012C" w:rsidRPr="001F2910">
        <w:rPr>
          <w:rFonts w:cstheme="minorHAnsi"/>
          <w:sz w:val="22"/>
          <w:szCs w:val="22"/>
        </w:rPr>
        <w:tab/>
      </w:r>
      <w:r w:rsidR="0030012C" w:rsidRPr="001F2910">
        <w:rPr>
          <w:rFonts w:cstheme="minorHAnsi"/>
          <w:sz w:val="22"/>
          <w:szCs w:val="22"/>
        </w:rPr>
        <w:tab/>
      </w:r>
      <w:r w:rsidR="0030012C" w:rsidRPr="001F2910">
        <w:rPr>
          <w:rFonts w:cstheme="minorHAnsi"/>
          <w:sz w:val="22"/>
          <w:szCs w:val="22"/>
        </w:rPr>
        <w:tab/>
      </w:r>
      <w:r w:rsidR="0030012C" w:rsidRPr="001F2910">
        <w:rPr>
          <w:rFonts w:cstheme="minorHAnsi"/>
          <w:sz w:val="22"/>
          <w:szCs w:val="22"/>
        </w:rPr>
        <w:tab/>
      </w:r>
      <w:r w:rsidR="00983F4F" w:rsidRPr="001F2910">
        <w:rPr>
          <w:rFonts w:cstheme="minorHAnsi"/>
          <w:sz w:val="22"/>
          <w:szCs w:val="22"/>
        </w:rPr>
        <w:tab/>
      </w:r>
      <w:r w:rsidR="0030012C" w:rsidRPr="001F2910">
        <w:rPr>
          <w:rFonts w:cstheme="minorHAnsi"/>
          <w:b/>
          <w:sz w:val="22"/>
          <w:szCs w:val="22"/>
        </w:rPr>
        <w:tab/>
      </w:r>
    </w:p>
    <w:p w14:paraId="1EAFC286" w14:textId="77777777" w:rsidR="002B0FF5" w:rsidRPr="001F2910" w:rsidRDefault="002B0FF5" w:rsidP="001760BA">
      <w:pPr>
        <w:pBdr>
          <w:bottom w:val="single" w:sz="12" w:space="1" w:color="auto"/>
        </w:pBdr>
        <w:spacing w:after="0" w:line="240" w:lineRule="auto"/>
        <w:ind w:firstLine="720"/>
        <w:contextualSpacing/>
        <w:jc w:val="left"/>
        <w:rPr>
          <w:rFonts w:cstheme="minorHAnsi"/>
          <w:sz w:val="22"/>
          <w:szCs w:val="22"/>
        </w:rPr>
      </w:pPr>
    </w:p>
    <w:p w14:paraId="57C65BDB" w14:textId="77777777" w:rsidR="00592414" w:rsidRPr="001F2910" w:rsidRDefault="00592414" w:rsidP="001760BA">
      <w:pPr>
        <w:pStyle w:val="Heading2"/>
        <w:spacing w:before="0" w:after="0" w:line="240" w:lineRule="auto"/>
        <w:contextualSpacing/>
        <w:rPr>
          <w:rFonts w:cstheme="minorHAnsi"/>
          <w:b/>
          <w:sz w:val="22"/>
          <w:szCs w:val="22"/>
        </w:rPr>
      </w:pPr>
    </w:p>
    <w:p w14:paraId="6FBEBDD7" w14:textId="77777777" w:rsidR="00BE0FA6" w:rsidRPr="001F2910" w:rsidRDefault="00BE0FA6" w:rsidP="001760BA">
      <w:pPr>
        <w:pStyle w:val="Heading2"/>
        <w:spacing w:before="0" w:after="0" w:line="240" w:lineRule="auto"/>
        <w:contextualSpacing/>
        <w:rPr>
          <w:rFonts w:cstheme="minorHAnsi"/>
          <w:b/>
          <w:sz w:val="22"/>
          <w:szCs w:val="22"/>
        </w:rPr>
      </w:pPr>
      <w:r w:rsidRPr="001F2910">
        <w:rPr>
          <w:rFonts w:cstheme="minorHAnsi"/>
          <w:b/>
          <w:sz w:val="22"/>
          <w:szCs w:val="22"/>
        </w:rPr>
        <w:t>Summary of Position:</w:t>
      </w:r>
      <w:r w:rsidR="00744733" w:rsidRPr="001F2910">
        <w:rPr>
          <w:rFonts w:cstheme="minorHAnsi"/>
          <w:b/>
          <w:sz w:val="22"/>
          <w:szCs w:val="22"/>
        </w:rPr>
        <w:t xml:space="preserve"> </w:t>
      </w:r>
    </w:p>
    <w:p w14:paraId="0385E6C8" w14:textId="2F369338" w:rsidR="00AC5D45" w:rsidRPr="001F2910" w:rsidRDefault="001760BA" w:rsidP="001760BA">
      <w:pPr>
        <w:spacing w:after="0" w:line="240" w:lineRule="auto"/>
        <w:contextualSpacing/>
        <w:jc w:val="left"/>
        <w:rPr>
          <w:rFonts w:cstheme="minorHAnsi"/>
          <w:sz w:val="22"/>
          <w:szCs w:val="22"/>
        </w:rPr>
      </w:pPr>
      <w:proofErr w:type="gramStart"/>
      <w:r w:rsidRPr="001F2910">
        <w:rPr>
          <w:rFonts w:cstheme="minorHAnsi"/>
          <w:color w:val="000000" w:themeColor="text1"/>
          <w:sz w:val="22"/>
          <w:szCs w:val="22"/>
        </w:rPr>
        <w:t xml:space="preserve">The </w:t>
      </w:r>
      <w:r w:rsidR="00222E37" w:rsidRPr="001F2910">
        <w:rPr>
          <w:rFonts w:cstheme="minorHAnsi"/>
          <w:color w:val="000000" w:themeColor="text1"/>
          <w:sz w:val="22"/>
          <w:szCs w:val="22"/>
        </w:rPr>
        <w:t>Sales Account Man</w:t>
      </w:r>
      <w:r w:rsidR="00EE60C6" w:rsidRPr="001F2910">
        <w:rPr>
          <w:rFonts w:cstheme="minorHAnsi"/>
          <w:color w:val="000000" w:themeColor="text1"/>
          <w:sz w:val="22"/>
          <w:szCs w:val="22"/>
        </w:rPr>
        <w:t>a</w:t>
      </w:r>
      <w:r w:rsidR="00222E37" w:rsidRPr="001F2910">
        <w:rPr>
          <w:rFonts w:cstheme="minorHAnsi"/>
          <w:color w:val="000000" w:themeColor="text1"/>
          <w:sz w:val="22"/>
          <w:szCs w:val="22"/>
        </w:rPr>
        <w:t>ger,</w:t>
      </w:r>
      <w:proofErr w:type="gramEnd"/>
      <w:r w:rsidR="00222E37" w:rsidRPr="001F2910">
        <w:rPr>
          <w:rFonts w:cstheme="minorHAnsi"/>
          <w:color w:val="000000" w:themeColor="text1"/>
          <w:sz w:val="22"/>
          <w:szCs w:val="22"/>
        </w:rPr>
        <w:t xml:space="preserve"> </w:t>
      </w:r>
      <w:r w:rsidRPr="001F2910">
        <w:rPr>
          <w:rFonts w:cstheme="minorHAnsi"/>
          <w:color w:val="000000" w:themeColor="text1"/>
          <w:sz w:val="22"/>
          <w:szCs w:val="22"/>
        </w:rPr>
        <w:t>is a highly skilled sales closer</w:t>
      </w:r>
      <w:r w:rsidR="00A92C95">
        <w:rPr>
          <w:rFonts w:cstheme="minorHAnsi"/>
          <w:color w:val="000000" w:themeColor="text1"/>
          <w:sz w:val="22"/>
          <w:szCs w:val="22"/>
        </w:rPr>
        <w:t xml:space="preserve">, </w:t>
      </w:r>
      <w:r w:rsidR="00493207">
        <w:rPr>
          <w:rFonts w:cstheme="minorHAnsi"/>
          <w:color w:val="000000" w:themeColor="text1"/>
          <w:sz w:val="22"/>
          <w:szCs w:val="22"/>
        </w:rPr>
        <w:t>who will lead the sales efforts for the NAA Click &amp; Lease Program</w:t>
      </w:r>
      <w:r w:rsidR="00222E37" w:rsidRPr="001F2910">
        <w:rPr>
          <w:rFonts w:cstheme="minorHAnsi"/>
          <w:color w:val="000000" w:themeColor="text1"/>
          <w:sz w:val="22"/>
          <w:szCs w:val="22"/>
        </w:rPr>
        <w:t xml:space="preserve">. </w:t>
      </w:r>
      <w:r w:rsidR="00AE66D9" w:rsidRPr="001F2910">
        <w:rPr>
          <w:rFonts w:cstheme="minorHAnsi"/>
          <w:color w:val="000000" w:themeColor="text1"/>
          <w:sz w:val="22"/>
          <w:szCs w:val="22"/>
        </w:rPr>
        <w:t>The incumbent is a power user of salesforce.com and captures all data, conversations</w:t>
      </w:r>
      <w:r w:rsidR="00C33B63" w:rsidRPr="001F2910">
        <w:rPr>
          <w:rFonts w:cstheme="minorHAnsi"/>
          <w:color w:val="000000" w:themeColor="text1"/>
          <w:sz w:val="22"/>
          <w:szCs w:val="22"/>
        </w:rPr>
        <w:t xml:space="preserve">, </w:t>
      </w:r>
      <w:proofErr w:type="gramStart"/>
      <w:r w:rsidR="00AE66D9" w:rsidRPr="001F2910">
        <w:rPr>
          <w:rFonts w:cstheme="minorHAnsi"/>
          <w:color w:val="000000" w:themeColor="text1"/>
          <w:sz w:val="22"/>
          <w:szCs w:val="22"/>
        </w:rPr>
        <w:t>actions</w:t>
      </w:r>
      <w:proofErr w:type="gramEnd"/>
      <w:r w:rsidR="00AE66D9" w:rsidRPr="001F2910">
        <w:rPr>
          <w:rFonts w:cstheme="minorHAnsi"/>
          <w:color w:val="000000" w:themeColor="text1"/>
          <w:sz w:val="22"/>
          <w:szCs w:val="22"/>
        </w:rPr>
        <w:t xml:space="preserve"> and other inputs in salesforce.com and </w:t>
      </w:r>
      <w:r w:rsidR="006E6F3F" w:rsidRPr="001F2910">
        <w:rPr>
          <w:rFonts w:cstheme="minorHAnsi"/>
          <w:color w:val="000000" w:themeColor="text1"/>
          <w:sz w:val="22"/>
          <w:szCs w:val="22"/>
        </w:rPr>
        <w:t xml:space="preserve">ably </w:t>
      </w:r>
      <w:r w:rsidRPr="001F2910">
        <w:rPr>
          <w:rFonts w:cstheme="minorHAnsi"/>
          <w:color w:val="000000" w:themeColor="text1"/>
          <w:sz w:val="22"/>
          <w:szCs w:val="22"/>
        </w:rPr>
        <w:t xml:space="preserve">monitors, tracks sales progress and reports on </w:t>
      </w:r>
      <w:r w:rsidR="00AE66D9" w:rsidRPr="001F2910">
        <w:rPr>
          <w:rFonts w:cstheme="minorHAnsi"/>
          <w:color w:val="000000" w:themeColor="text1"/>
          <w:sz w:val="22"/>
          <w:szCs w:val="22"/>
        </w:rPr>
        <w:t xml:space="preserve">sales </w:t>
      </w:r>
      <w:r w:rsidRPr="001F2910">
        <w:rPr>
          <w:rFonts w:cstheme="minorHAnsi"/>
          <w:color w:val="000000" w:themeColor="text1"/>
          <w:sz w:val="22"/>
          <w:szCs w:val="22"/>
        </w:rPr>
        <w:t>results</w:t>
      </w:r>
      <w:r w:rsidR="00AE66D9" w:rsidRPr="001F2910">
        <w:rPr>
          <w:rFonts w:cstheme="minorHAnsi"/>
          <w:color w:val="000000" w:themeColor="text1"/>
          <w:sz w:val="22"/>
          <w:szCs w:val="22"/>
        </w:rPr>
        <w:t xml:space="preserve">. The Sales Account Manager manages </w:t>
      </w:r>
      <w:r w:rsidR="00AC5D45" w:rsidRPr="001F2910">
        <w:rPr>
          <w:rFonts w:cstheme="minorHAnsi"/>
          <w:sz w:val="22"/>
          <w:szCs w:val="22"/>
        </w:rPr>
        <w:t xml:space="preserve">all aspects of the </w:t>
      </w:r>
      <w:r w:rsidR="00E5493A" w:rsidRPr="001F2910">
        <w:rPr>
          <w:rFonts w:cstheme="minorHAnsi"/>
          <w:sz w:val="22"/>
          <w:szCs w:val="22"/>
        </w:rPr>
        <w:t xml:space="preserve">sales </w:t>
      </w:r>
      <w:r w:rsidR="00AC5D45" w:rsidRPr="001F2910">
        <w:rPr>
          <w:rFonts w:cstheme="minorHAnsi"/>
          <w:sz w:val="22"/>
          <w:szCs w:val="22"/>
        </w:rPr>
        <w:t xml:space="preserve">relationship </w:t>
      </w:r>
      <w:r w:rsidR="007A1B66" w:rsidRPr="001F2910">
        <w:rPr>
          <w:rFonts w:cstheme="minorHAnsi"/>
          <w:sz w:val="22"/>
          <w:szCs w:val="22"/>
        </w:rPr>
        <w:t>pre</w:t>
      </w:r>
      <w:r w:rsidR="006E6F3F" w:rsidRPr="001F2910">
        <w:rPr>
          <w:rFonts w:cstheme="minorHAnsi"/>
          <w:sz w:val="22"/>
          <w:szCs w:val="22"/>
        </w:rPr>
        <w:t>-</w:t>
      </w:r>
      <w:r w:rsidR="007A1B66" w:rsidRPr="001F2910">
        <w:rPr>
          <w:rFonts w:cstheme="minorHAnsi"/>
          <w:sz w:val="22"/>
          <w:szCs w:val="22"/>
        </w:rPr>
        <w:t>s</w:t>
      </w:r>
      <w:r w:rsidR="00AC5D45" w:rsidRPr="001F2910">
        <w:rPr>
          <w:rFonts w:cstheme="minorHAnsi"/>
          <w:sz w:val="22"/>
          <w:szCs w:val="22"/>
        </w:rPr>
        <w:t>ale</w:t>
      </w:r>
      <w:r w:rsidR="006E6F3F" w:rsidRPr="001F2910">
        <w:rPr>
          <w:rFonts w:cstheme="minorHAnsi"/>
          <w:sz w:val="22"/>
          <w:szCs w:val="22"/>
        </w:rPr>
        <w:t xml:space="preserve"> through sales closure</w:t>
      </w:r>
      <w:r w:rsidR="00E5493A" w:rsidRPr="001F2910">
        <w:rPr>
          <w:rFonts w:cstheme="minorHAnsi"/>
          <w:sz w:val="22"/>
          <w:szCs w:val="22"/>
        </w:rPr>
        <w:t xml:space="preserve"> and </w:t>
      </w:r>
      <w:r w:rsidR="007A1B66" w:rsidRPr="001F2910">
        <w:rPr>
          <w:rFonts w:cstheme="minorHAnsi"/>
          <w:sz w:val="22"/>
          <w:szCs w:val="22"/>
        </w:rPr>
        <w:t xml:space="preserve">works closely with the </w:t>
      </w:r>
      <w:r w:rsidR="00E5493A" w:rsidRPr="001F2910">
        <w:rPr>
          <w:rFonts w:cstheme="minorHAnsi"/>
          <w:sz w:val="22"/>
          <w:szCs w:val="22"/>
        </w:rPr>
        <w:t xml:space="preserve">NAA Lease department </w:t>
      </w:r>
      <w:r w:rsidR="007A1B66" w:rsidRPr="001F2910">
        <w:rPr>
          <w:rFonts w:cstheme="minorHAnsi"/>
          <w:sz w:val="22"/>
          <w:szCs w:val="22"/>
        </w:rPr>
        <w:t>on post</w:t>
      </w:r>
      <w:r w:rsidR="006E6F3F" w:rsidRPr="001F2910">
        <w:rPr>
          <w:rFonts w:cstheme="minorHAnsi"/>
          <w:sz w:val="22"/>
          <w:szCs w:val="22"/>
        </w:rPr>
        <w:t>-</w:t>
      </w:r>
      <w:r w:rsidR="007A1B66" w:rsidRPr="001F2910">
        <w:rPr>
          <w:rFonts w:cstheme="minorHAnsi"/>
          <w:sz w:val="22"/>
          <w:szCs w:val="22"/>
        </w:rPr>
        <w:t>sales activity</w:t>
      </w:r>
      <w:r w:rsidR="006E6F3F" w:rsidRPr="001F2910">
        <w:rPr>
          <w:rFonts w:cstheme="minorHAnsi"/>
          <w:sz w:val="22"/>
          <w:szCs w:val="22"/>
        </w:rPr>
        <w:t xml:space="preserve"> and customer relationship management</w:t>
      </w:r>
      <w:r w:rsidR="007A1B66" w:rsidRPr="001F2910">
        <w:rPr>
          <w:rFonts w:cstheme="minorHAnsi"/>
          <w:sz w:val="22"/>
          <w:szCs w:val="22"/>
        </w:rPr>
        <w:t xml:space="preserve">. </w:t>
      </w:r>
      <w:r w:rsidR="00E5493A" w:rsidRPr="001F2910">
        <w:rPr>
          <w:rFonts w:cstheme="minorHAnsi"/>
          <w:sz w:val="22"/>
          <w:szCs w:val="22"/>
        </w:rPr>
        <w:t xml:space="preserve">The Sales Account Manager also </w:t>
      </w:r>
      <w:r w:rsidR="00AC5D45" w:rsidRPr="001F2910">
        <w:rPr>
          <w:rFonts w:cstheme="minorHAnsi"/>
          <w:sz w:val="22"/>
          <w:szCs w:val="22"/>
        </w:rPr>
        <w:t xml:space="preserve">works closely with the </w:t>
      </w:r>
      <w:r w:rsidR="00F143BA">
        <w:rPr>
          <w:rFonts w:cstheme="minorHAnsi"/>
          <w:sz w:val="22"/>
          <w:szCs w:val="22"/>
        </w:rPr>
        <w:t>Sales team,</w:t>
      </w:r>
      <w:r w:rsidR="00AC5D45" w:rsidRPr="001F2910">
        <w:rPr>
          <w:rFonts w:cstheme="minorHAnsi"/>
          <w:sz w:val="22"/>
          <w:szCs w:val="22"/>
        </w:rPr>
        <w:t xml:space="preserve"> </w:t>
      </w:r>
      <w:r w:rsidR="007A1B66" w:rsidRPr="001F2910">
        <w:rPr>
          <w:rFonts w:cstheme="minorHAnsi"/>
          <w:sz w:val="22"/>
          <w:szCs w:val="22"/>
        </w:rPr>
        <w:t xml:space="preserve">as </w:t>
      </w:r>
      <w:r w:rsidR="00AC5D45" w:rsidRPr="001F2910">
        <w:rPr>
          <w:rFonts w:cstheme="minorHAnsi"/>
          <w:sz w:val="22"/>
          <w:szCs w:val="22"/>
        </w:rPr>
        <w:t xml:space="preserve">well as other NAA departments to </w:t>
      </w:r>
      <w:r w:rsidR="00C47C69" w:rsidRPr="001F2910">
        <w:rPr>
          <w:rFonts w:cstheme="minorHAnsi"/>
          <w:sz w:val="22"/>
          <w:szCs w:val="22"/>
        </w:rPr>
        <w:t xml:space="preserve">further </w:t>
      </w:r>
      <w:r w:rsidR="00594B37" w:rsidRPr="001F2910">
        <w:rPr>
          <w:rFonts w:cstheme="minorHAnsi"/>
          <w:sz w:val="22"/>
          <w:szCs w:val="22"/>
        </w:rPr>
        <w:t xml:space="preserve">implement </w:t>
      </w:r>
      <w:r w:rsidR="00C47C69" w:rsidRPr="001F2910">
        <w:rPr>
          <w:rFonts w:cstheme="minorHAnsi"/>
          <w:sz w:val="22"/>
          <w:szCs w:val="22"/>
        </w:rPr>
        <w:t xml:space="preserve">the NAA sales strategy and </w:t>
      </w:r>
      <w:r w:rsidR="00AC5D45" w:rsidRPr="001F2910">
        <w:rPr>
          <w:rFonts w:cstheme="minorHAnsi"/>
          <w:sz w:val="22"/>
          <w:szCs w:val="22"/>
        </w:rPr>
        <w:t xml:space="preserve">ensure seamless execution of </w:t>
      </w:r>
      <w:r w:rsidR="007A1B66" w:rsidRPr="001F2910">
        <w:rPr>
          <w:rFonts w:cstheme="minorHAnsi"/>
          <w:sz w:val="22"/>
          <w:szCs w:val="22"/>
        </w:rPr>
        <w:t>NAA sales activity for the multifamily housing industry.</w:t>
      </w:r>
      <w:r w:rsidR="0040256B" w:rsidRPr="001F2910">
        <w:rPr>
          <w:rFonts w:cstheme="minorHAnsi"/>
          <w:sz w:val="22"/>
          <w:szCs w:val="22"/>
        </w:rPr>
        <w:t xml:space="preserve"> </w:t>
      </w:r>
    </w:p>
    <w:p w14:paraId="42F33BEE" w14:textId="77777777" w:rsidR="0081054E" w:rsidRPr="001F2910" w:rsidRDefault="0081054E" w:rsidP="001760BA">
      <w:pPr>
        <w:pStyle w:val="Heading2"/>
        <w:spacing w:before="0" w:after="0" w:line="240" w:lineRule="auto"/>
        <w:contextualSpacing/>
        <w:rPr>
          <w:rFonts w:cstheme="minorHAnsi"/>
          <w:b/>
          <w:sz w:val="22"/>
          <w:szCs w:val="22"/>
        </w:rPr>
      </w:pPr>
    </w:p>
    <w:p w14:paraId="084EF8EC" w14:textId="77777777" w:rsidR="00BE0FA6" w:rsidRPr="001F2910" w:rsidRDefault="00E15005" w:rsidP="001760BA">
      <w:pPr>
        <w:pStyle w:val="Heading2"/>
        <w:spacing w:before="0" w:after="0" w:line="240" w:lineRule="auto"/>
        <w:contextualSpacing/>
        <w:rPr>
          <w:rFonts w:cstheme="minorHAnsi"/>
          <w:b/>
          <w:sz w:val="22"/>
          <w:szCs w:val="22"/>
        </w:rPr>
      </w:pPr>
      <w:r w:rsidRPr="001F2910">
        <w:rPr>
          <w:rFonts w:cstheme="minorHAnsi"/>
          <w:b/>
          <w:sz w:val="22"/>
          <w:szCs w:val="22"/>
        </w:rPr>
        <w:t>Principal Account</w:t>
      </w:r>
      <w:r w:rsidR="00BE0FA6" w:rsidRPr="001F2910">
        <w:rPr>
          <w:rFonts w:cstheme="minorHAnsi"/>
          <w:b/>
          <w:sz w:val="22"/>
          <w:szCs w:val="22"/>
        </w:rPr>
        <w:t>abilities:</w:t>
      </w:r>
    </w:p>
    <w:p w14:paraId="7B857321" w14:textId="78A3F5A6" w:rsidR="00C47C69" w:rsidRPr="001F2910" w:rsidRDefault="00222E37" w:rsidP="003E6B95">
      <w:pPr>
        <w:spacing w:after="0" w:line="240" w:lineRule="auto"/>
        <w:contextualSpacing/>
        <w:jc w:val="left"/>
        <w:rPr>
          <w:rFonts w:cstheme="minorHAnsi"/>
          <w:sz w:val="22"/>
          <w:szCs w:val="22"/>
        </w:rPr>
      </w:pPr>
      <w:r w:rsidRPr="001F2910">
        <w:rPr>
          <w:rFonts w:cstheme="minorHAnsi"/>
          <w:sz w:val="22"/>
          <w:szCs w:val="22"/>
        </w:rPr>
        <w:t xml:space="preserve">This position’s primary focus is to continue to foster the growth of </w:t>
      </w:r>
      <w:r w:rsidR="000E24CE" w:rsidRPr="001F2910">
        <w:rPr>
          <w:rFonts w:cstheme="minorHAnsi"/>
          <w:sz w:val="22"/>
          <w:szCs w:val="22"/>
        </w:rPr>
        <w:t xml:space="preserve">the NAA National Lease Program. Selling </w:t>
      </w:r>
      <w:r w:rsidR="003E6B95">
        <w:rPr>
          <w:rFonts w:cstheme="minorHAnsi"/>
          <w:sz w:val="22"/>
          <w:szCs w:val="22"/>
        </w:rPr>
        <w:t xml:space="preserve">NAA Click &amp; Lease </w:t>
      </w:r>
      <w:r w:rsidR="000E24CE" w:rsidRPr="001F2910">
        <w:rPr>
          <w:rFonts w:cstheme="minorHAnsi"/>
          <w:sz w:val="22"/>
          <w:szCs w:val="22"/>
        </w:rPr>
        <w:t xml:space="preserve">to potential </w:t>
      </w:r>
      <w:r w:rsidR="00850C8F" w:rsidRPr="001F2910">
        <w:rPr>
          <w:rFonts w:cstheme="minorHAnsi"/>
          <w:sz w:val="22"/>
          <w:szCs w:val="22"/>
        </w:rPr>
        <w:t>stakeholders</w:t>
      </w:r>
      <w:r w:rsidR="000E24CE" w:rsidRPr="001F2910">
        <w:rPr>
          <w:rFonts w:cstheme="minorHAnsi"/>
          <w:sz w:val="22"/>
          <w:szCs w:val="22"/>
        </w:rPr>
        <w:t xml:space="preserve"> and expanding the penetration rate of the Lease program and other </w:t>
      </w:r>
      <w:r w:rsidR="00E5493A" w:rsidRPr="001F2910">
        <w:rPr>
          <w:rFonts w:cstheme="minorHAnsi"/>
          <w:sz w:val="22"/>
          <w:szCs w:val="22"/>
        </w:rPr>
        <w:t xml:space="preserve">assigned products and services </w:t>
      </w:r>
      <w:r w:rsidR="000E24CE" w:rsidRPr="001F2910">
        <w:rPr>
          <w:rFonts w:cstheme="minorHAnsi"/>
          <w:sz w:val="22"/>
          <w:szCs w:val="22"/>
        </w:rPr>
        <w:t xml:space="preserve">are the main </w:t>
      </w:r>
      <w:r w:rsidR="00E5493A" w:rsidRPr="001F2910">
        <w:rPr>
          <w:rFonts w:cstheme="minorHAnsi"/>
          <w:sz w:val="22"/>
          <w:szCs w:val="22"/>
        </w:rPr>
        <w:t>priorities.</w:t>
      </w:r>
      <w:r w:rsidR="00DA090C" w:rsidRPr="001F2910">
        <w:rPr>
          <w:rFonts w:cstheme="minorHAnsi"/>
          <w:sz w:val="22"/>
          <w:szCs w:val="22"/>
        </w:rPr>
        <w:t xml:space="preserve"> </w:t>
      </w:r>
      <w:r w:rsidRPr="001F2910">
        <w:rPr>
          <w:rFonts w:cstheme="minorHAnsi"/>
          <w:sz w:val="22"/>
          <w:szCs w:val="22"/>
        </w:rPr>
        <w:t xml:space="preserve"> </w:t>
      </w:r>
    </w:p>
    <w:p w14:paraId="499EA350" w14:textId="7FBE7EF2" w:rsidR="00D32551" w:rsidRPr="001F2910" w:rsidRDefault="00250E67" w:rsidP="00250E67">
      <w:pPr>
        <w:pStyle w:val="Default"/>
        <w:rPr>
          <w:rFonts w:asciiTheme="minorHAnsi" w:eastAsia="Times New Roman" w:hAnsiTheme="minorHAnsi" w:cstheme="minorHAnsi"/>
          <w:color w:val="000000" w:themeColor="text1"/>
          <w:sz w:val="22"/>
          <w:szCs w:val="22"/>
        </w:rPr>
      </w:pPr>
      <w:r w:rsidRPr="001F2910">
        <w:rPr>
          <w:rFonts w:asciiTheme="minorHAnsi" w:hAnsiTheme="minorHAnsi" w:cstheme="minorHAnsi"/>
          <w:sz w:val="22"/>
          <w:szCs w:val="22"/>
        </w:rPr>
        <w:t xml:space="preserve">The </w:t>
      </w:r>
      <w:r w:rsidR="00D63204" w:rsidRPr="001F2910">
        <w:rPr>
          <w:rFonts w:asciiTheme="minorHAnsi" w:hAnsiTheme="minorHAnsi" w:cstheme="minorHAnsi"/>
          <w:sz w:val="22"/>
          <w:szCs w:val="22"/>
        </w:rPr>
        <w:t xml:space="preserve">Sales Account Manager </w:t>
      </w:r>
      <w:r w:rsidRPr="001F2910">
        <w:rPr>
          <w:rFonts w:asciiTheme="minorHAnsi" w:hAnsiTheme="minorHAnsi" w:cstheme="minorHAnsi"/>
          <w:sz w:val="22"/>
          <w:szCs w:val="22"/>
        </w:rPr>
        <w:t xml:space="preserve">has </w:t>
      </w:r>
      <w:r w:rsidR="00D32551" w:rsidRPr="001F2910">
        <w:rPr>
          <w:rFonts w:asciiTheme="minorHAnsi" w:hAnsiTheme="minorHAnsi" w:cstheme="minorHAnsi"/>
          <w:sz w:val="22"/>
          <w:szCs w:val="22"/>
        </w:rPr>
        <w:t xml:space="preserve">responsibility for </w:t>
      </w:r>
      <w:r w:rsidR="00692497" w:rsidRPr="001F2910">
        <w:rPr>
          <w:rFonts w:asciiTheme="minorHAnsi" w:hAnsiTheme="minorHAnsi" w:cstheme="minorHAnsi"/>
          <w:sz w:val="22"/>
          <w:szCs w:val="22"/>
        </w:rPr>
        <w:t xml:space="preserve">implementing </w:t>
      </w:r>
      <w:r w:rsidR="00D32551" w:rsidRPr="001F2910">
        <w:rPr>
          <w:rFonts w:asciiTheme="minorHAnsi" w:hAnsiTheme="minorHAnsi" w:cstheme="minorHAnsi"/>
          <w:sz w:val="22"/>
          <w:szCs w:val="22"/>
        </w:rPr>
        <w:t xml:space="preserve">the </w:t>
      </w:r>
      <w:r w:rsidRPr="001F2910">
        <w:rPr>
          <w:rFonts w:asciiTheme="minorHAnsi" w:hAnsiTheme="minorHAnsi" w:cstheme="minorHAnsi"/>
          <w:sz w:val="22"/>
          <w:szCs w:val="22"/>
        </w:rPr>
        <w:t xml:space="preserve">Sales team’s </w:t>
      </w:r>
      <w:r w:rsidR="00D32551" w:rsidRPr="001F2910">
        <w:rPr>
          <w:rFonts w:asciiTheme="minorHAnsi" w:hAnsiTheme="minorHAnsi" w:cstheme="minorHAnsi"/>
          <w:sz w:val="22"/>
          <w:szCs w:val="22"/>
        </w:rPr>
        <w:t xml:space="preserve">strategic goals, objectives, and </w:t>
      </w:r>
      <w:r w:rsidRPr="001F2910">
        <w:rPr>
          <w:rFonts w:asciiTheme="minorHAnsi" w:hAnsiTheme="minorHAnsi" w:cstheme="minorHAnsi"/>
          <w:sz w:val="22"/>
          <w:szCs w:val="22"/>
        </w:rPr>
        <w:t xml:space="preserve">sales </w:t>
      </w:r>
      <w:r w:rsidR="00D32551" w:rsidRPr="001F2910">
        <w:rPr>
          <w:rFonts w:asciiTheme="minorHAnsi" w:hAnsiTheme="minorHAnsi" w:cstheme="minorHAnsi"/>
          <w:sz w:val="22"/>
          <w:szCs w:val="22"/>
        </w:rPr>
        <w:t>processes</w:t>
      </w:r>
      <w:r w:rsidR="00692497" w:rsidRPr="001F2910">
        <w:rPr>
          <w:rFonts w:asciiTheme="minorHAnsi" w:hAnsiTheme="minorHAnsi" w:cstheme="minorHAnsi"/>
          <w:sz w:val="22"/>
          <w:szCs w:val="22"/>
        </w:rPr>
        <w:t>.</w:t>
      </w:r>
      <w:r w:rsidR="00D32551" w:rsidRPr="001F2910">
        <w:rPr>
          <w:rFonts w:asciiTheme="minorHAnsi" w:hAnsiTheme="minorHAnsi" w:cstheme="minorHAnsi"/>
          <w:sz w:val="22"/>
          <w:szCs w:val="22"/>
        </w:rPr>
        <w:t xml:space="preserve"> </w:t>
      </w:r>
      <w:r w:rsidR="007A42BE" w:rsidRPr="001F2910">
        <w:rPr>
          <w:rFonts w:asciiTheme="minorHAnsi" w:hAnsiTheme="minorHAnsi" w:cstheme="minorHAnsi"/>
          <w:sz w:val="22"/>
          <w:szCs w:val="22"/>
        </w:rPr>
        <w:t>In addition, t</w:t>
      </w:r>
      <w:r w:rsidR="003B2D73" w:rsidRPr="001F2910">
        <w:rPr>
          <w:rFonts w:asciiTheme="minorHAnsi" w:hAnsiTheme="minorHAnsi" w:cstheme="minorHAnsi"/>
          <w:sz w:val="22"/>
          <w:szCs w:val="22"/>
        </w:rPr>
        <w:t xml:space="preserve">he </w:t>
      </w:r>
      <w:r w:rsidR="00C161A4" w:rsidRPr="001F2910">
        <w:rPr>
          <w:rFonts w:asciiTheme="minorHAnsi" w:hAnsiTheme="minorHAnsi" w:cstheme="minorHAnsi"/>
          <w:sz w:val="22"/>
          <w:szCs w:val="22"/>
        </w:rPr>
        <w:t>S</w:t>
      </w:r>
      <w:r w:rsidR="003B2D73" w:rsidRPr="001F2910">
        <w:rPr>
          <w:rFonts w:asciiTheme="minorHAnsi" w:hAnsiTheme="minorHAnsi" w:cstheme="minorHAnsi"/>
          <w:sz w:val="22"/>
          <w:szCs w:val="22"/>
        </w:rPr>
        <w:t>ales Account Manager is r</w:t>
      </w:r>
      <w:r w:rsidR="00AC5D45" w:rsidRPr="001F2910">
        <w:rPr>
          <w:rFonts w:asciiTheme="minorHAnsi" w:eastAsia="Times New Roman" w:hAnsiTheme="minorHAnsi" w:cstheme="minorHAnsi"/>
          <w:color w:val="000000" w:themeColor="text1"/>
          <w:sz w:val="22"/>
          <w:szCs w:val="22"/>
        </w:rPr>
        <w:t>esponsible for i</w:t>
      </w:r>
      <w:r w:rsidR="00D32551" w:rsidRPr="001F2910">
        <w:rPr>
          <w:rFonts w:asciiTheme="minorHAnsi" w:eastAsia="Times New Roman" w:hAnsiTheme="minorHAnsi" w:cstheme="minorHAnsi"/>
          <w:color w:val="000000" w:themeColor="text1"/>
          <w:sz w:val="22"/>
          <w:szCs w:val="22"/>
        </w:rPr>
        <w:t>nforming the other </w:t>
      </w:r>
      <w:r w:rsidR="00AC5D45" w:rsidRPr="001F2910">
        <w:rPr>
          <w:rFonts w:asciiTheme="minorHAnsi" w:eastAsia="Times New Roman" w:hAnsiTheme="minorHAnsi" w:cstheme="minorHAnsi"/>
          <w:color w:val="000000" w:themeColor="text1"/>
          <w:sz w:val="22"/>
          <w:szCs w:val="22"/>
        </w:rPr>
        <w:t xml:space="preserve">teams within the business development department </w:t>
      </w:r>
      <w:r w:rsidR="003B2D73" w:rsidRPr="001F2910">
        <w:rPr>
          <w:rFonts w:asciiTheme="minorHAnsi" w:eastAsia="Times New Roman" w:hAnsiTheme="minorHAnsi" w:cstheme="minorHAnsi"/>
          <w:color w:val="000000" w:themeColor="text1"/>
          <w:sz w:val="22"/>
          <w:szCs w:val="22"/>
        </w:rPr>
        <w:t xml:space="preserve">about </w:t>
      </w:r>
      <w:r w:rsidRPr="001F2910">
        <w:rPr>
          <w:rFonts w:asciiTheme="minorHAnsi" w:eastAsia="Times New Roman" w:hAnsiTheme="minorHAnsi" w:cstheme="minorHAnsi"/>
          <w:color w:val="000000" w:themeColor="text1"/>
          <w:sz w:val="22"/>
          <w:szCs w:val="22"/>
        </w:rPr>
        <w:t xml:space="preserve">the customers sales needs, monitors account </w:t>
      </w:r>
      <w:r w:rsidR="00D32551" w:rsidRPr="001F2910">
        <w:rPr>
          <w:rFonts w:asciiTheme="minorHAnsi" w:eastAsia="Times New Roman" w:hAnsiTheme="minorHAnsi" w:cstheme="minorHAnsi"/>
          <w:color w:val="000000" w:themeColor="text1"/>
          <w:sz w:val="22"/>
          <w:szCs w:val="22"/>
        </w:rPr>
        <w:t>churn</w:t>
      </w:r>
      <w:r w:rsidRPr="001F2910">
        <w:rPr>
          <w:rFonts w:asciiTheme="minorHAnsi" w:eastAsia="Times New Roman" w:hAnsiTheme="minorHAnsi" w:cstheme="minorHAnsi"/>
          <w:color w:val="000000" w:themeColor="text1"/>
          <w:sz w:val="22"/>
          <w:szCs w:val="22"/>
        </w:rPr>
        <w:t xml:space="preserve"> and employs active </w:t>
      </w:r>
      <w:r w:rsidR="00B550AB" w:rsidRPr="001F2910">
        <w:rPr>
          <w:rFonts w:asciiTheme="minorHAnsi" w:eastAsia="Times New Roman" w:hAnsiTheme="minorHAnsi" w:cstheme="minorHAnsi"/>
          <w:color w:val="000000" w:themeColor="text1"/>
          <w:sz w:val="22"/>
          <w:szCs w:val="22"/>
        </w:rPr>
        <w:t xml:space="preserve">new, </w:t>
      </w:r>
      <w:r w:rsidRPr="001F2910">
        <w:rPr>
          <w:rFonts w:asciiTheme="minorHAnsi" w:eastAsia="Times New Roman" w:hAnsiTheme="minorHAnsi" w:cstheme="minorHAnsi"/>
          <w:color w:val="000000" w:themeColor="text1"/>
          <w:sz w:val="22"/>
          <w:szCs w:val="22"/>
        </w:rPr>
        <w:t xml:space="preserve">renewal and retention strategies for assigned NAA products </w:t>
      </w:r>
      <w:r w:rsidR="00E9331A" w:rsidRPr="001F2910">
        <w:rPr>
          <w:rFonts w:asciiTheme="minorHAnsi" w:eastAsia="Times New Roman" w:hAnsiTheme="minorHAnsi" w:cstheme="minorHAnsi"/>
          <w:color w:val="000000" w:themeColor="text1"/>
          <w:sz w:val="22"/>
          <w:szCs w:val="22"/>
        </w:rPr>
        <w:t>and services</w:t>
      </w:r>
      <w:r w:rsidRPr="001F2910">
        <w:rPr>
          <w:rFonts w:asciiTheme="minorHAnsi" w:eastAsia="Times New Roman" w:hAnsiTheme="minorHAnsi" w:cstheme="minorHAnsi"/>
          <w:color w:val="000000" w:themeColor="text1"/>
          <w:sz w:val="22"/>
          <w:szCs w:val="22"/>
        </w:rPr>
        <w:t>.</w:t>
      </w:r>
    </w:p>
    <w:p w14:paraId="65EC044F" w14:textId="77777777" w:rsidR="00E9331A" w:rsidRPr="001F2910" w:rsidRDefault="00E9331A" w:rsidP="001760BA">
      <w:pPr>
        <w:shd w:val="clear" w:color="auto" w:fill="FFFFFF"/>
        <w:spacing w:after="0" w:line="240" w:lineRule="auto"/>
        <w:contextualSpacing/>
        <w:jc w:val="left"/>
        <w:rPr>
          <w:rFonts w:eastAsia="Times New Roman" w:cstheme="minorHAnsi"/>
          <w:color w:val="000000" w:themeColor="text1"/>
          <w:sz w:val="22"/>
          <w:szCs w:val="22"/>
        </w:rPr>
      </w:pPr>
    </w:p>
    <w:p w14:paraId="2A6E3925" w14:textId="77777777" w:rsidR="00C161A4" w:rsidRPr="001F2910" w:rsidRDefault="00C161A4" w:rsidP="001760BA">
      <w:pPr>
        <w:shd w:val="clear" w:color="auto" w:fill="FFFFFF"/>
        <w:spacing w:after="0" w:line="240" w:lineRule="auto"/>
        <w:contextualSpacing/>
        <w:jc w:val="left"/>
        <w:rPr>
          <w:rFonts w:eastAsia="Times New Roman" w:cstheme="minorHAnsi"/>
          <w:b/>
          <w:color w:val="000000" w:themeColor="text1"/>
          <w:sz w:val="22"/>
          <w:szCs w:val="22"/>
        </w:rPr>
      </w:pPr>
      <w:r w:rsidRPr="001F2910">
        <w:rPr>
          <w:rFonts w:eastAsia="Times New Roman" w:cstheme="minorHAnsi"/>
          <w:b/>
          <w:color w:val="000000" w:themeColor="text1"/>
          <w:sz w:val="22"/>
          <w:szCs w:val="22"/>
        </w:rPr>
        <w:t>Responsibilities Include:</w:t>
      </w:r>
    </w:p>
    <w:p w14:paraId="6193103D" w14:textId="4A62003C" w:rsidR="00D32551" w:rsidRPr="001F2910" w:rsidRDefault="00E9331A" w:rsidP="001760BA">
      <w:pPr>
        <w:shd w:val="clear" w:color="auto" w:fill="FFFFFF"/>
        <w:spacing w:after="0" w:line="240" w:lineRule="auto"/>
        <w:contextualSpacing/>
        <w:jc w:val="left"/>
        <w:rPr>
          <w:rFonts w:eastAsia="Times New Roman" w:cstheme="minorHAnsi"/>
          <w:color w:val="000000" w:themeColor="text1"/>
          <w:sz w:val="22"/>
          <w:szCs w:val="22"/>
        </w:rPr>
      </w:pPr>
      <w:r w:rsidRPr="001F2910">
        <w:rPr>
          <w:rFonts w:eastAsia="Times New Roman" w:cstheme="minorHAnsi"/>
          <w:color w:val="000000" w:themeColor="text1"/>
          <w:sz w:val="22"/>
          <w:szCs w:val="22"/>
        </w:rPr>
        <w:t xml:space="preserve">The </w:t>
      </w:r>
      <w:r w:rsidR="00850C8F" w:rsidRPr="001F2910">
        <w:rPr>
          <w:rFonts w:eastAsia="Times New Roman" w:cstheme="minorHAnsi"/>
          <w:color w:val="000000" w:themeColor="text1"/>
          <w:sz w:val="22"/>
          <w:szCs w:val="22"/>
        </w:rPr>
        <w:t xml:space="preserve">Sales Account Manager </w:t>
      </w:r>
      <w:r w:rsidR="009355AF">
        <w:rPr>
          <w:rFonts w:eastAsia="Times New Roman" w:cstheme="minorHAnsi"/>
          <w:color w:val="000000" w:themeColor="text1"/>
          <w:sz w:val="22"/>
          <w:szCs w:val="22"/>
        </w:rPr>
        <w:t>ensures the</w:t>
      </w:r>
      <w:r w:rsidR="00D32551" w:rsidRPr="001F2910">
        <w:rPr>
          <w:rFonts w:eastAsia="Times New Roman" w:cstheme="minorHAnsi"/>
          <w:color w:val="000000" w:themeColor="text1"/>
          <w:sz w:val="22"/>
          <w:szCs w:val="22"/>
        </w:rPr>
        <w:t xml:space="preserve"> </w:t>
      </w:r>
      <w:r w:rsidRPr="001F2910">
        <w:rPr>
          <w:rFonts w:eastAsia="Times New Roman" w:cstheme="minorHAnsi"/>
          <w:color w:val="000000" w:themeColor="text1"/>
          <w:sz w:val="22"/>
          <w:szCs w:val="22"/>
        </w:rPr>
        <w:t xml:space="preserve">customer </w:t>
      </w:r>
      <w:r w:rsidR="00A77150" w:rsidRPr="001F2910">
        <w:rPr>
          <w:rFonts w:eastAsia="Times New Roman" w:cstheme="minorHAnsi"/>
          <w:color w:val="000000" w:themeColor="text1"/>
          <w:sz w:val="22"/>
          <w:szCs w:val="22"/>
        </w:rPr>
        <w:t xml:space="preserve">sales </w:t>
      </w:r>
      <w:r w:rsidRPr="001F2910">
        <w:rPr>
          <w:rFonts w:eastAsia="Times New Roman" w:cstheme="minorHAnsi"/>
          <w:color w:val="000000" w:themeColor="text1"/>
          <w:sz w:val="22"/>
          <w:szCs w:val="22"/>
        </w:rPr>
        <w:t xml:space="preserve">experience and </w:t>
      </w:r>
      <w:r w:rsidR="00D32551" w:rsidRPr="001F2910">
        <w:rPr>
          <w:rFonts w:eastAsia="Times New Roman" w:cstheme="minorHAnsi"/>
          <w:color w:val="000000" w:themeColor="text1"/>
          <w:sz w:val="22"/>
          <w:szCs w:val="22"/>
        </w:rPr>
        <w:t>process goes smoothly through:</w:t>
      </w:r>
    </w:p>
    <w:p w14:paraId="61E2DF28" w14:textId="77777777" w:rsidR="00D32551" w:rsidRPr="001F2910" w:rsidRDefault="00D32551" w:rsidP="00F13E30">
      <w:pPr>
        <w:numPr>
          <w:ilvl w:val="0"/>
          <w:numId w:val="43"/>
        </w:numPr>
        <w:shd w:val="clear" w:color="auto" w:fill="FFFFFF"/>
        <w:spacing w:after="0" w:line="240" w:lineRule="auto"/>
        <w:contextualSpacing/>
        <w:jc w:val="left"/>
        <w:rPr>
          <w:rFonts w:eastAsia="Times New Roman" w:cstheme="minorHAnsi"/>
          <w:color w:val="000000" w:themeColor="text1"/>
          <w:sz w:val="22"/>
          <w:szCs w:val="22"/>
        </w:rPr>
      </w:pPr>
      <w:r w:rsidRPr="001F2910">
        <w:rPr>
          <w:rFonts w:eastAsia="Times New Roman" w:cstheme="minorHAnsi"/>
          <w:color w:val="000000" w:themeColor="text1"/>
          <w:sz w:val="22"/>
          <w:szCs w:val="22"/>
        </w:rPr>
        <w:t>Customer onboarding</w:t>
      </w:r>
      <w:r w:rsidR="00E9331A" w:rsidRPr="001F2910">
        <w:rPr>
          <w:rFonts w:eastAsia="Times New Roman" w:cstheme="minorHAnsi"/>
          <w:color w:val="000000" w:themeColor="text1"/>
          <w:sz w:val="22"/>
          <w:szCs w:val="22"/>
        </w:rPr>
        <w:t xml:space="preserve"> – understanding </w:t>
      </w:r>
      <w:r w:rsidR="00CD47E3" w:rsidRPr="001F2910">
        <w:rPr>
          <w:rFonts w:eastAsia="Times New Roman" w:cstheme="minorHAnsi"/>
          <w:color w:val="000000" w:themeColor="text1"/>
          <w:sz w:val="22"/>
          <w:szCs w:val="22"/>
        </w:rPr>
        <w:t>c</w:t>
      </w:r>
      <w:r w:rsidR="00E9331A" w:rsidRPr="001F2910">
        <w:rPr>
          <w:rFonts w:eastAsia="Times New Roman" w:cstheme="minorHAnsi"/>
          <w:color w:val="000000" w:themeColor="text1"/>
          <w:sz w:val="22"/>
          <w:szCs w:val="22"/>
        </w:rPr>
        <w:t>urrent process, their goals and pain points</w:t>
      </w:r>
    </w:p>
    <w:p w14:paraId="79FB03D5" w14:textId="75BB6443" w:rsidR="00D63204" w:rsidRPr="001F2910" w:rsidRDefault="00D63204" w:rsidP="00D63204">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eastAsia="Times New Roman" w:cstheme="minorHAnsi"/>
          <w:snapToGrid w:val="0"/>
          <w:sz w:val="22"/>
          <w:szCs w:val="22"/>
        </w:rPr>
      </w:pPr>
      <w:r w:rsidRPr="001F2910">
        <w:rPr>
          <w:rFonts w:eastAsia="Times New Roman" w:cstheme="minorHAnsi"/>
          <w:snapToGrid w:val="0"/>
          <w:sz w:val="22"/>
          <w:szCs w:val="22"/>
        </w:rPr>
        <w:t xml:space="preserve">Conduct email and phone outreach, targeting qualified prospects </w:t>
      </w:r>
    </w:p>
    <w:p w14:paraId="2DCF0009" w14:textId="5FE0161F" w:rsidR="00D63204" w:rsidRPr="001F2910" w:rsidRDefault="00D63204" w:rsidP="00D63204">
      <w:pPr>
        <w:numPr>
          <w:ilvl w:val="0"/>
          <w:numId w:val="43"/>
        </w:numPr>
        <w:shd w:val="clear" w:color="auto" w:fill="FFFFFF"/>
        <w:spacing w:after="0" w:line="240" w:lineRule="auto"/>
        <w:contextualSpacing/>
        <w:jc w:val="left"/>
        <w:rPr>
          <w:rFonts w:eastAsia="Times New Roman" w:cstheme="minorHAnsi"/>
          <w:color w:val="000000" w:themeColor="text1"/>
          <w:sz w:val="22"/>
          <w:szCs w:val="22"/>
          <w:lang w:bidi="ar-SA"/>
        </w:rPr>
      </w:pPr>
      <w:r w:rsidRPr="001F2910">
        <w:rPr>
          <w:rFonts w:eastAsia="Times New Roman" w:cstheme="minorHAnsi"/>
          <w:color w:val="000000" w:themeColor="text1"/>
          <w:sz w:val="22"/>
          <w:szCs w:val="22"/>
          <w:lang w:bidi="ar-SA"/>
        </w:rPr>
        <w:t>Identify decision-makers, develop sales proposals, i</w:t>
      </w:r>
      <w:r w:rsidRPr="001F2910">
        <w:rPr>
          <w:rFonts w:eastAsia="Times New Roman" w:cstheme="minorHAnsi"/>
          <w:snapToGrid w:val="0"/>
          <w:sz w:val="22"/>
          <w:szCs w:val="22"/>
        </w:rPr>
        <w:t xml:space="preserve">nitiate contact, give sales presentations and close </w:t>
      </w:r>
      <w:r w:rsidR="009066F8">
        <w:rPr>
          <w:rFonts w:eastAsia="Times New Roman" w:cstheme="minorHAnsi"/>
          <w:snapToGrid w:val="0"/>
          <w:sz w:val="22"/>
          <w:szCs w:val="22"/>
        </w:rPr>
        <w:t>opportunities</w:t>
      </w:r>
      <w:r w:rsidR="007A42BE" w:rsidRPr="001F2910">
        <w:rPr>
          <w:rFonts w:eastAsia="Times New Roman" w:cstheme="minorHAnsi"/>
          <w:snapToGrid w:val="0"/>
          <w:sz w:val="22"/>
          <w:szCs w:val="22"/>
        </w:rPr>
        <w:t>, and monitor renewals</w:t>
      </w:r>
      <w:r w:rsidRPr="001F2910">
        <w:rPr>
          <w:rFonts w:eastAsia="Times New Roman" w:cstheme="minorHAnsi"/>
          <w:snapToGrid w:val="0"/>
          <w:sz w:val="22"/>
          <w:szCs w:val="22"/>
        </w:rPr>
        <w:t xml:space="preserve"> </w:t>
      </w:r>
    </w:p>
    <w:p w14:paraId="79412445" w14:textId="013F1AAF" w:rsidR="00D32551" w:rsidRPr="001F2910" w:rsidRDefault="005C377C" w:rsidP="00F13E30">
      <w:pPr>
        <w:numPr>
          <w:ilvl w:val="0"/>
          <w:numId w:val="43"/>
        </w:numPr>
        <w:shd w:val="clear" w:color="auto" w:fill="FFFFFF"/>
        <w:spacing w:after="0" w:line="240" w:lineRule="auto"/>
        <w:contextualSpacing/>
        <w:jc w:val="left"/>
        <w:rPr>
          <w:rFonts w:cstheme="minorHAnsi"/>
          <w:color w:val="000000" w:themeColor="text1"/>
          <w:sz w:val="22"/>
          <w:szCs w:val="22"/>
        </w:rPr>
      </w:pPr>
      <w:r w:rsidRPr="001F2910">
        <w:rPr>
          <w:rFonts w:eastAsia="Times New Roman" w:cstheme="minorHAnsi"/>
          <w:color w:val="000000" w:themeColor="text1"/>
          <w:sz w:val="22"/>
          <w:szCs w:val="22"/>
        </w:rPr>
        <w:t xml:space="preserve">Devise </w:t>
      </w:r>
      <w:r w:rsidR="00E9331A" w:rsidRPr="001F2910">
        <w:rPr>
          <w:rFonts w:eastAsia="Times New Roman" w:cstheme="minorHAnsi"/>
          <w:color w:val="000000" w:themeColor="text1"/>
          <w:sz w:val="22"/>
          <w:szCs w:val="22"/>
        </w:rPr>
        <w:t xml:space="preserve">regular customer </w:t>
      </w:r>
      <w:r w:rsidR="00A77150" w:rsidRPr="001F2910">
        <w:rPr>
          <w:rFonts w:eastAsia="Times New Roman" w:cstheme="minorHAnsi"/>
          <w:color w:val="000000" w:themeColor="text1"/>
          <w:sz w:val="22"/>
          <w:szCs w:val="22"/>
        </w:rPr>
        <w:t xml:space="preserve">sales </w:t>
      </w:r>
      <w:r w:rsidR="00E9331A" w:rsidRPr="001F2910">
        <w:rPr>
          <w:rFonts w:eastAsia="Times New Roman" w:cstheme="minorHAnsi"/>
          <w:color w:val="000000" w:themeColor="text1"/>
          <w:sz w:val="22"/>
          <w:szCs w:val="22"/>
        </w:rPr>
        <w:t xml:space="preserve">meetings, </w:t>
      </w:r>
      <w:r w:rsidR="00F43979" w:rsidRPr="001F2910">
        <w:rPr>
          <w:rFonts w:eastAsia="Times New Roman" w:cstheme="minorHAnsi"/>
          <w:color w:val="000000" w:themeColor="text1"/>
          <w:sz w:val="22"/>
          <w:szCs w:val="22"/>
        </w:rPr>
        <w:t xml:space="preserve">and </w:t>
      </w:r>
      <w:r w:rsidR="00E9331A" w:rsidRPr="001F2910">
        <w:rPr>
          <w:rFonts w:eastAsia="Times New Roman" w:cstheme="minorHAnsi"/>
          <w:color w:val="000000" w:themeColor="text1"/>
          <w:sz w:val="22"/>
          <w:szCs w:val="22"/>
        </w:rPr>
        <w:t xml:space="preserve">conference calls </w:t>
      </w:r>
      <w:r w:rsidR="00D32551" w:rsidRPr="001F2910">
        <w:rPr>
          <w:rFonts w:eastAsia="Times New Roman" w:cstheme="minorHAnsi"/>
          <w:color w:val="000000" w:themeColor="text1"/>
          <w:sz w:val="22"/>
          <w:szCs w:val="22"/>
        </w:rPr>
        <w:t xml:space="preserve">to </w:t>
      </w:r>
      <w:r w:rsidR="00E9331A" w:rsidRPr="001F2910">
        <w:rPr>
          <w:rFonts w:eastAsia="Times New Roman" w:cstheme="minorHAnsi"/>
          <w:color w:val="000000" w:themeColor="text1"/>
          <w:sz w:val="22"/>
          <w:szCs w:val="22"/>
        </w:rPr>
        <w:t xml:space="preserve">review </w:t>
      </w:r>
      <w:r w:rsidR="00A77150" w:rsidRPr="001F2910">
        <w:rPr>
          <w:rFonts w:eastAsia="Times New Roman" w:cstheme="minorHAnsi"/>
          <w:color w:val="000000" w:themeColor="text1"/>
          <w:sz w:val="22"/>
          <w:szCs w:val="22"/>
        </w:rPr>
        <w:t xml:space="preserve">sales </w:t>
      </w:r>
      <w:r w:rsidR="00E9331A" w:rsidRPr="001F2910">
        <w:rPr>
          <w:rFonts w:eastAsia="Times New Roman" w:cstheme="minorHAnsi"/>
          <w:color w:val="000000" w:themeColor="text1"/>
          <w:sz w:val="22"/>
          <w:szCs w:val="22"/>
        </w:rPr>
        <w:t xml:space="preserve">options, </w:t>
      </w:r>
      <w:r w:rsidR="009066F8">
        <w:rPr>
          <w:rFonts w:eastAsia="Times New Roman" w:cstheme="minorHAnsi"/>
          <w:color w:val="000000" w:themeColor="text1"/>
          <w:sz w:val="22"/>
          <w:szCs w:val="22"/>
        </w:rPr>
        <w:t>inform customers on</w:t>
      </w:r>
      <w:r w:rsidR="00D32551" w:rsidRPr="001F2910">
        <w:rPr>
          <w:rFonts w:eastAsia="Times New Roman" w:cstheme="minorHAnsi"/>
          <w:color w:val="000000" w:themeColor="text1"/>
          <w:sz w:val="22"/>
          <w:szCs w:val="22"/>
        </w:rPr>
        <w:t xml:space="preserve"> latest </w:t>
      </w:r>
      <w:r w:rsidR="00E9331A" w:rsidRPr="001F2910">
        <w:rPr>
          <w:rFonts w:eastAsia="Times New Roman" w:cstheme="minorHAnsi"/>
          <w:color w:val="000000" w:themeColor="text1"/>
          <w:sz w:val="22"/>
          <w:szCs w:val="22"/>
        </w:rPr>
        <w:t>product and service offerings and program feature enhancements</w:t>
      </w:r>
      <w:r w:rsidR="008610C0" w:rsidRPr="001F2910">
        <w:rPr>
          <w:rFonts w:eastAsia="Times New Roman" w:cstheme="minorHAnsi"/>
          <w:color w:val="000000" w:themeColor="text1"/>
          <w:sz w:val="22"/>
          <w:szCs w:val="22"/>
        </w:rPr>
        <w:t xml:space="preserve"> to ensure retention</w:t>
      </w:r>
    </w:p>
    <w:p w14:paraId="53196473" w14:textId="23552CB1" w:rsidR="00C161A4" w:rsidRPr="001F2910" w:rsidRDefault="00402254" w:rsidP="00C161A4">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eastAsia="Times New Roman" w:cstheme="minorHAnsi"/>
          <w:snapToGrid w:val="0"/>
          <w:sz w:val="22"/>
          <w:szCs w:val="22"/>
        </w:rPr>
      </w:pPr>
      <w:r>
        <w:rPr>
          <w:rFonts w:eastAsia="Times New Roman" w:cstheme="minorHAnsi"/>
          <w:snapToGrid w:val="0"/>
          <w:sz w:val="22"/>
          <w:szCs w:val="22"/>
        </w:rPr>
        <w:t>D</w:t>
      </w:r>
      <w:r w:rsidR="00C161A4" w:rsidRPr="001F2910">
        <w:rPr>
          <w:rFonts w:eastAsia="Times New Roman" w:cstheme="minorHAnsi"/>
          <w:snapToGrid w:val="0"/>
          <w:sz w:val="22"/>
          <w:szCs w:val="22"/>
        </w:rPr>
        <w:t xml:space="preserve">evelop and maintain sales pipeline </w:t>
      </w:r>
      <w:r w:rsidR="009066F8">
        <w:rPr>
          <w:rFonts w:eastAsia="Times New Roman" w:cstheme="minorHAnsi"/>
          <w:snapToGrid w:val="0"/>
          <w:sz w:val="22"/>
          <w:szCs w:val="22"/>
        </w:rPr>
        <w:t xml:space="preserve">using </w:t>
      </w:r>
      <w:r w:rsidR="009066F8" w:rsidRPr="001F2910">
        <w:rPr>
          <w:rFonts w:eastAsia="Times New Roman" w:cstheme="minorHAnsi"/>
          <w:color w:val="000000" w:themeColor="text1"/>
          <w:sz w:val="22"/>
          <w:szCs w:val="22"/>
        </w:rPr>
        <w:t xml:space="preserve">salesforce.com dashboard reports </w:t>
      </w:r>
      <w:r w:rsidR="00C161A4" w:rsidRPr="001F2910">
        <w:rPr>
          <w:rFonts w:eastAsia="Times New Roman" w:cstheme="minorHAnsi"/>
          <w:snapToGrid w:val="0"/>
          <w:sz w:val="22"/>
          <w:szCs w:val="22"/>
        </w:rPr>
        <w:t>to manage sales process and forecast sales</w:t>
      </w:r>
      <w:r w:rsidR="009066F8">
        <w:rPr>
          <w:rFonts w:eastAsia="Times New Roman" w:cstheme="minorHAnsi"/>
          <w:snapToGrid w:val="0"/>
          <w:sz w:val="22"/>
          <w:szCs w:val="22"/>
        </w:rPr>
        <w:t xml:space="preserve"> </w:t>
      </w:r>
      <w:r w:rsidR="00091ECF" w:rsidRPr="001F2910">
        <w:rPr>
          <w:rFonts w:eastAsia="Times New Roman" w:cstheme="minorHAnsi"/>
          <w:color w:val="000000" w:themeColor="text1"/>
          <w:sz w:val="22"/>
          <w:szCs w:val="22"/>
        </w:rPr>
        <w:t>to internal and external stakeholders using key account metrics, and track market penetration</w:t>
      </w:r>
    </w:p>
    <w:p w14:paraId="4B38B97F" w14:textId="0D631AD9" w:rsidR="0066388F" w:rsidRPr="001F2910" w:rsidRDefault="0066388F" w:rsidP="00F13E30">
      <w:pPr>
        <w:numPr>
          <w:ilvl w:val="0"/>
          <w:numId w:val="47"/>
        </w:numPr>
        <w:shd w:val="clear" w:color="auto" w:fill="FFFFFF"/>
        <w:spacing w:after="0" w:line="240" w:lineRule="auto"/>
        <w:contextualSpacing/>
        <w:jc w:val="left"/>
        <w:rPr>
          <w:rFonts w:eastAsia="Times New Roman" w:cstheme="minorHAnsi"/>
          <w:color w:val="000000" w:themeColor="text1"/>
          <w:sz w:val="22"/>
          <w:szCs w:val="22"/>
        </w:rPr>
      </w:pPr>
      <w:r w:rsidRPr="001F2910">
        <w:rPr>
          <w:rFonts w:eastAsia="Times New Roman" w:cstheme="minorHAnsi"/>
          <w:color w:val="000000" w:themeColor="text1"/>
          <w:sz w:val="22"/>
          <w:szCs w:val="22"/>
        </w:rPr>
        <w:t xml:space="preserve">Resolve any </w:t>
      </w:r>
      <w:r w:rsidR="00C161A4" w:rsidRPr="001F2910">
        <w:rPr>
          <w:rFonts w:eastAsia="Times New Roman" w:cstheme="minorHAnsi"/>
          <w:color w:val="000000" w:themeColor="text1"/>
          <w:sz w:val="22"/>
          <w:szCs w:val="22"/>
        </w:rPr>
        <w:t xml:space="preserve">sales </w:t>
      </w:r>
      <w:r w:rsidRPr="001F2910">
        <w:rPr>
          <w:rFonts w:eastAsia="Times New Roman" w:cstheme="minorHAnsi"/>
          <w:color w:val="000000" w:themeColor="text1"/>
          <w:sz w:val="22"/>
          <w:szCs w:val="22"/>
        </w:rPr>
        <w:t>issues and problems faced by customers and deal with complaints to maintain trust</w:t>
      </w:r>
      <w:r w:rsidR="0055479B">
        <w:rPr>
          <w:rFonts w:eastAsia="Times New Roman" w:cstheme="minorHAnsi"/>
          <w:color w:val="000000" w:themeColor="text1"/>
          <w:sz w:val="22"/>
          <w:szCs w:val="22"/>
        </w:rPr>
        <w:t xml:space="preserve"> while serving as the main contact for NAA Click &amp; Lease</w:t>
      </w:r>
    </w:p>
    <w:p w14:paraId="28372766" w14:textId="27BD400F" w:rsidR="009C6B42" w:rsidRPr="00E154CC" w:rsidRDefault="009C6B42" w:rsidP="00F13E30">
      <w:pPr>
        <w:numPr>
          <w:ilvl w:val="0"/>
          <w:numId w:val="47"/>
        </w:numPr>
        <w:spacing w:after="0" w:line="240" w:lineRule="auto"/>
        <w:jc w:val="left"/>
        <w:rPr>
          <w:rFonts w:cstheme="minorHAnsi"/>
          <w:sz w:val="22"/>
          <w:szCs w:val="22"/>
        </w:rPr>
      </w:pPr>
      <w:r w:rsidRPr="001F2910">
        <w:rPr>
          <w:rFonts w:cstheme="minorHAnsi"/>
          <w:color w:val="000000"/>
          <w:sz w:val="22"/>
          <w:szCs w:val="22"/>
        </w:rPr>
        <w:t>Coordinate sales activities with other NAA departments to ensure cross departmental sales opportunities are identified and maximized</w:t>
      </w:r>
    </w:p>
    <w:p w14:paraId="0A3586F3" w14:textId="44C6F941" w:rsidR="002A3F23" w:rsidRPr="00091ECF" w:rsidRDefault="00E154CC" w:rsidP="00091ECF">
      <w:pPr>
        <w:numPr>
          <w:ilvl w:val="0"/>
          <w:numId w:val="47"/>
        </w:numPr>
        <w:spacing w:after="0" w:line="240" w:lineRule="auto"/>
        <w:jc w:val="left"/>
        <w:rPr>
          <w:rFonts w:cstheme="minorHAnsi"/>
          <w:sz w:val="22"/>
          <w:szCs w:val="22"/>
        </w:rPr>
      </w:pPr>
      <w:r>
        <w:rPr>
          <w:rFonts w:cstheme="minorHAnsi"/>
          <w:color w:val="000000"/>
          <w:sz w:val="22"/>
          <w:szCs w:val="22"/>
        </w:rPr>
        <w:t>Other duties as assigned</w:t>
      </w:r>
    </w:p>
    <w:p w14:paraId="66EF43ED" w14:textId="599D7F9D" w:rsidR="009C6B42" w:rsidRPr="001F2910" w:rsidRDefault="009C6B42" w:rsidP="009C6B42">
      <w:pPr>
        <w:spacing w:before="240" w:after="120" w:line="240" w:lineRule="auto"/>
        <w:rPr>
          <w:rFonts w:cstheme="minorHAnsi"/>
          <w:b/>
          <w:sz w:val="22"/>
          <w:szCs w:val="22"/>
        </w:rPr>
      </w:pPr>
      <w:r w:rsidRPr="001F2910">
        <w:rPr>
          <w:rFonts w:cstheme="minorHAnsi"/>
          <w:b/>
          <w:sz w:val="22"/>
          <w:szCs w:val="22"/>
        </w:rPr>
        <w:t xml:space="preserve">Affiliate Development </w:t>
      </w:r>
    </w:p>
    <w:p w14:paraId="040DCD11" w14:textId="77777777" w:rsidR="009C6B42" w:rsidRPr="001F2910" w:rsidRDefault="009C6B42" w:rsidP="009C6B42">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eastAsia="Times New Roman" w:cstheme="minorHAnsi"/>
          <w:snapToGrid w:val="0"/>
          <w:sz w:val="22"/>
          <w:szCs w:val="22"/>
        </w:rPr>
      </w:pPr>
      <w:r w:rsidRPr="001F2910">
        <w:rPr>
          <w:rFonts w:eastAsia="Times New Roman" w:cstheme="minorHAnsi"/>
          <w:snapToGrid w:val="0"/>
          <w:sz w:val="22"/>
          <w:szCs w:val="22"/>
        </w:rPr>
        <w:t xml:space="preserve">Collaborate with </w:t>
      </w:r>
      <w:r w:rsidR="006335AD" w:rsidRPr="001F2910">
        <w:rPr>
          <w:rFonts w:eastAsia="Times New Roman" w:cstheme="minorHAnsi"/>
          <w:snapToGrid w:val="0"/>
          <w:sz w:val="22"/>
          <w:szCs w:val="22"/>
        </w:rPr>
        <w:t>a</w:t>
      </w:r>
      <w:r w:rsidRPr="001F2910">
        <w:rPr>
          <w:rFonts w:eastAsia="Times New Roman" w:cstheme="minorHAnsi"/>
          <w:snapToGrid w:val="0"/>
          <w:sz w:val="22"/>
          <w:szCs w:val="22"/>
        </w:rPr>
        <w:t xml:space="preserve">ffiliates to </w:t>
      </w:r>
      <w:r w:rsidR="007A42BE" w:rsidRPr="001F2910">
        <w:rPr>
          <w:rFonts w:eastAsia="Times New Roman" w:cstheme="minorHAnsi"/>
          <w:snapToGrid w:val="0"/>
          <w:sz w:val="22"/>
          <w:szCs w:val="22"/>
        </w:rPr>
        <w:t xml:space="preserve">obtain </w:t>
      </w:r>
      <w:r w:rsidRPr="001F2910">
        <w:rPr>
          <w:rFonts w:eastAsia="Times New Roman" w:cstheme="minorHAnsi"/>
          <w:snapToGrid w:val="0"/>
          <w:sz w:val="22"/>
          <w:szCs w:val="22"/>
        </w:rPr>
        <w:t xml:space="preserve">leads and acquire business intelligence working closely with </w:t>
      </w:r>
      <w:r w:rsidR="00D63204" w:rsidRPr="001F2910">
        <w:rPr>
          <w:rFonts w:eastAsia="Times New Roman" w:cstheme="minorHAnsi"/>
          <w:snapToGrid w:val="0"/>
          <w:sz w:val="22"/>
          <w:szCs w:val="22"/>
        </w:rPr>
        <w:t xml:space="preserve">NAA </w:t>
      </w:r>
      <w:r w:rsidR="007A42BE" w:rsidRPr="001F2910">
        <w:rPr>
          <w:rFonts w:eastAsia="Times New Roman" w:cstheme="minorHAnsi"/>
          <w:snapToGrid w:val="0"/>
          <w:sz w:val="22"/>
          <w:szCs w:val="22"/>
        </w:rPr>
        <w:t>staff as well as property management/owners</w:t>
      </w:r>
      <w:r w:rsidR="00D63204" w:rsidRPr="001F2910">
        <w:rPr>
          <w:rFonts w:eastAsia="Times New Roman" w:cstheme="minorHAnsi"/>
          <w:snapToGrid w:val="0"/>
          <w:sz w:val="22"/>
          <w:szCs w:val="22"/>
        </w:rPr>
        <w:t xml:space="preserve"> </w:t>
      </w:r>
      <w:r w:rsidRPr="001F2910">
        <w:rPr>
          <w:rFonts w:eastAsia="Times New Roman" w:cstheme="minorHAnsi"/>
          <w:snapToGrid w:val="0"/>
          <w:sz w:val="22"/>
          <w:szCs w:val="22"/>
        </w:rPr>
        <w:t xml:space="preserve">throughout </w:t>
      </w:r>
      <w:r w:rsidR="007A42BE" w:rsidRPr="001F2910">
        <w:rPr>
          <w:rFonts w:eastAsia="Times New Roman" w:cstheme="minorHAnsi"/>
          <w:snapToGrid w:val="0"/>
          <w:sz w:val="22"/>
          <w:szCs w:val="22"/>
        </w:rPr>
        <w:t xml:space="preserve">the </w:t>
      </w:r>
      <w:r w:rsidRPr="001F2910">
        <w:rPr>
          <w:rFonts w:eastAsia="Times New Roman" w:cstheme="minorHAnsi"/>
          <w:snapToGrid w:val="0"/>
          <w:sz w:val="22"/>
          <w:szCs w:val="22"/>
        </w:rPr>
        <w:t>sales process</w:t>
      </w:r>
    </w:p>
    <w:p w14:paraId="279A2595" w14:textId="1CCB990A" w:rsidR="006335AD" w:rsidRPr="00F44AD7" w:rsidRDefault="006335AD" w:rsidP="00F44AD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eastAsia="Times New Roman" w:cstheme="minorHAnsi"/>
          <w:snapToGrid w:val="0"/>
          <w:sz w:val="22"/>
          <w:szCs w:val="22"/>
        </w:rPr>
      </w:pPr>
      <w:r w:rsidRPr="001F2910">
        <w:rPr>
          <w:rFonts w:eastAsia="Times New Roman" w:cstheme="minorHAnsi"/>
          <w:snapToGrid w:val="0"/>
          <w:sz w:val="22"/>
          <w:szCs w:val="22"/>
        </w:rPr>
        <w:t>Incorporate regional leads from Association Executives into sales pipeline</w:t>
      </w:r>
    </w:p>
    <w:p w14:paraId="25C816C0" w14:textId="77777777" w:rsidR="00E154CC" w:rsidRPr="00E154CC" w:rsidRDefault="006335AD" w:rsidP="00F44AD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cstheme="minorHAnsi"/>
          <w:b/>
          <w:sz w:val="22"/>
          <w:szCs w:val="22"/>
        </w:rPr>
      </w:pPr>
      <w:r w:rsidRPr="001F2910">
        <w:rPr>
          <w:rFonts w:eastAsia="Times New Roman" w:cstheme="minorHAnsi"/>
          <w:snapToGrid w:val="0"/>
          <w:sz w:val="22"/>
          <w:szCs w:val="22"/>
        </w:rPr>
        <w:t xml:space="preserve">Coordinate and participate in conference calls </w:t>
      </w:r>
      <w:r w:rsidR="00F44AD7">
        <w:rPr>
          <w:rFonts w:eastAsia="Times New Roman" w:cstheme="minorHAnsi"/>
          <w:snapToGrid w:val="0"/>
          <w:sz w:val="22"/>
          <w:szCs w:val="22"/>
        </w:rPr>
        <w:t xml:space="preserve">or meetings with affiliates </w:t>
      </w:r>
      <w:r w:rsidRPr="001F2910">
        <w:rPr>
          <w:rFonts w:eastAsia="Times New Roman" w:cstheme="minorHAnsi"/>
          <w:snapToGrid w:val="0"/>
          <w:sz w:val="22"/>
          <w:szCs w:val="22"/>
        </w:rPr>
        <w:t xml:space="preserve">to share </w:t>
      </w:r>
      <w:r w:rsidR="007A42BE" w:rsidRPr="001F2910">
        <w:rPr>
          <w:rFonts w:eastAsia="Times New Roman" w:cstheme="minorHAnsi"/>
          <w:snapToGrid w:val="0"/>
          <w:sz w:val="22"/>
          <w:szCs w:val="22"/>
        </w:rPr>
        <w:t xml:space="preserve">important market and industry information and </w:t>
      </w:r>
      <w:bookmarkStart w:id="0" w:name="_Hlk15569009"/>
      <w:r w:rsidR="00E154CC">
        <w:rPr>
          <w:rFonts w:eastAsia="Times New Roman" w:cstheme="minorHAnsi"/>
          <w:snapToGrid w:val="0"/>
          <w:sz w:val="22"/>
          <w:szCs w:val="22"/>
        </w:rPr>
        <w:t>sales presentations</w:t>
      </w:r>
    </w:p>
    <w:p w14:paraId="6E009767" w14:textId="77777777" w:rsidR="00E154CC" w:rsidRDefault="00E154CC" w:rsidP="00E1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left"/>
        <w:rPr>
          <w:rFonts w:cstheme="minorHAnsi"/>
          <w:b/>
          <w:sz w:val="22"/>
          <w:szCs w:val="22"/>
        </w:rPr>
      </w:pPr>
    </w:p>
    <w:p w14:paraId="4135EE31" w14:textId="205507A9" w:rsidR="009355AF" w:rsidRDefault="00326485" w:rsidP="00091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cstheme="minorHAnsi"/>
          <w:b/>
          <w:sz w:val="22"/>
          <w:szCs w:val="22"/>
        </w:rPr>
      </w:pPr>
      <w:r w:rsidRPr="001F2910">
        <w:rPr>
          <w:rFonts w:cstheme="minorHAnsi"/>
          <w:b/>
          <w:sz w:val="22"/>
          <w:szCs w:val="22"/>
        </w:rPr>
        <w:t>Competencies: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840"/>
      </w:tblGrid>
      <w:tr w:rsidR="009355AF" w14:paraId="26A3F571" w14:textId="77777777" w:rsidTr="009355AF">
        <w:tc>
          <w:tcPr>
            <w:tcW w:w="3600" w:type="dxa"/>
          </w:tcPr>
          <w:p w14:paraId="29FD6277" w14:textId="3A4A3865" w:rsidR="009355AF" w:rsidRDefault="009355AF" w:rsidP="00E1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b/>
                <w:sz w:val="22"/>
                <w:szCs w:val="22"/>
              </w:rPr>
            </w:pPr>
            <w:r w:rsidRPr="001F2910">
              <w:rPr>
                <w:rFonts w:cstheme="minorHAnsi"/>
                <w:sz w:val="22"/>
                <w:szCs w:val="22"/>
              </w:rPr>
              <w:t>Expertise</w:t>
            </w:r>
          </w:p>
        </w:tc>
        <w:tc>
          <w:tcPr>
            <w:tcW w:w="6840" w:type="dxa"/>
          </w:tcPr>
          <w:p w14:paraId="78B72F71" w14:textId="750A1638" w:rsidR="009355AF" w:rsidRDefault="009355AF" w:rsidP="00E1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b/>
                <w:sz w:val="22"/>
                <w:szCs w:val="22"/>
              </w:rPr>
            </w:pPr>
            <w:r w:rsidRPr="001F2910">
              <w:rPr>
                <w:rFonts w:cstheme="minorHAnsi"/>
                <w:sz w:val="22"/>
                <w:szCs w:val="22"/>
              </w:rPr>
              <w:t>Technical capacity</w:t>
            </w:r>
          </w:p>
        </w:tc>
      </w:tr>
      <w:tr w:rsidR="009355AF" w14:paraId="6CBD7C58" w14:textId="77777777" w:rsidTr="009355AF">
        <w:tc>
          <w:tcPr>
            <w:tcW w:w="3600" w:type="dxa"/>
          </w:tcPr>
          <w:p w14:paraId="7B0BBF66" w14:textId="77FFB575" w:rsidR="009355AF" w:rsidRDefault="009355AF" w:rsidP="00E1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b/>
                <w:sz w:val="22"/>
                <w:szCs w:val="22"/>
              </w:rPr>
            </w:pPr>
            <w:r w:rsidRPr="001F2910">
              <w:rPr>
                <w:rFonts w:cstheme="minorHAnsi"/>
                <w:sz w:val="22"/>
                <w:szCs w:val="22"/>
              </w:rPr>
              <w:t>Communication proficiency</w:t>
            </w:r>
          </w:p>
        </w:tc>
        <w:tc>
          <w:tcPr>
            <w:tcW w:w="6840" w:type="dxa"/>
          </w:tcPr>
          <w:p w14:paraId="0CBA939C" w14:textId="42BC66D4" w:rsidR="009355AF" w:rsidRDefault="009355AF" w:rsidP="00E1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b/>
                <w:sz w:val="22"/>
                <w:szCs w:val="22"/>
              </w:rPr>
            </w:pPr>
            <w:r w:rsidRPr="001F2910">
              <w:rPr>
                <w:rFonts w:cstheme="minorHAnsi"/>
                <w:sz w:val="22"/>
                <w:szCs w:val="22"/>
              </w:rPr>
              <w:t>Cultural Awareness</w:t>
            </w:r>
          </w:p>
        </w:tc>
      </w:tr>
      <w:tr w:rsidR="009355AF" w14:paraId="7B331653" w14:textId="77777777" w:rsidTr="009355AF">
        <w:tc>
          <w:tcPr>
            <w:tcW w:w="3600" w:type="dxa"/>
          </w:tcPr>
          <w:p w14:paraId="3C583068" w14:textId="76EBB2C0" w:rsidR="009355AF" w:rsidRDefault="009355AF" w:rsidP="00E1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b/>
                <w:sz w:val="22"/>
                <w:szCs w:val="22"/>
              </w:rPr>
            </w:pPr>
            <w:r w:rsidRPr="001F2910">
              <w:rPr>
                <w:rFonts w:cstheme="minorHAnsi"/>
                <w:sz w:val="22"/>
                <w:szCs w:val="22"/>
              </w:rPr>
              <w:t>Organizational skills</w:t>
            </w:r>
          </w:p>
        </w:tc>
        <w:tc>
          <w:tcPr>
            <w:tcW w:w="6840" w:type="dxa"/>
          </w:tcPr>
          <w:p w14:paraId="1E45EA1D" w14:textId="00C1BE4C" w:rsidR="009355AF" w:rsidRDefault="009355AF" w:rsidP="00E1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b/>
                <w:sz w:val="22"/>
                <w:szCs w:val="22"/>
              </w:rPr>
            </w:pPr>
            <w:r w:rsidRPr="001F2910">
              <w:rPr>
                <w:rFonts w:cstheme="minorHAnsi"/>
                <w:sz w:val="22"/>
                <w:szCs w:val="22"/>
              </w:rPr>
              <w:t>Relationship Management</w:t>
            </w:r>
          </w:p>
        </w:tc>
      </w:tr>
      <w:tr w:rsidR="009355AF" w14:paraId="3FB1801D" w14:textId="77777777" w:rsidTr="009355AF">
        <w:tc>
          <w:tcPr>
            <w:tcW w:w="3600" w:type="dxa"/>
          </w:tcPr>
          <w:p w14:paraId="71EC6C67" w14:textId="23E2CFD1" w:rsidR="009355AF" w:rsidRDefault="009355AF" w:rsidP="00E1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b/>
                <w:sz w:val="22"/>
                <w:szCs w:val="22"/>
              </w:rPr>
            </w:pPr>
            <w:r w:rsidRPr="001F2910">
              <w:rPr>
                <w:rFonts w:cstheme="minorHAnsi"/>
                <w:sz w:val="22"/>
                <w:szCs w:val="22"/>
              </w:rPr>
              <w:t>Critical Evaluation</w:t>
            </w:r>
          </w:p>
        </w:tc>
        <w:tc>
          <w:tcPr>
            <w:tcW w:w="6840" w:type="dxa"/>
          </w:tcPr>
          <w:p w14:paraId="1607AE2C" w14:textId="690B83F1" w:rsidR="009355AF" w:rsidRDefault="009355AF" w:rsidP="00E1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b/>
                <w:sz w:val="22"/>
                <w:szCs w:val="22"/>
              </w:rPr>
            </w:pPr>
            <w:r w:rsidRPr="001F2910">
              <w:rPr>
                <w:rFonts w:cstheme="minorHAnsi"/>
                <w:sz w:val="22"/>
                <w:szCs w:val="22"/>
              </w:rPr>
              <w:t>Ethical Practice</w:t>
            </w:r>
          </w:p>
        </w:tc>
      </w:tr>
    </w:tbl>
    <w:p w14:paraId="4F722A1A" w14:textId="77777777" w:rsidR="00326485" w:rsidRPr="001F2910" w:rsidRDefault="00326485" w:rsidP="00326485">
      <w:pPr>
        <w:pStyle w:val="Heading2"/>
        <w:rPr>
          <w:rFonts w:cstheme="minorHAnsi"/>
          <w:b/>
          <w:sz w:val="22"/>
          <w:szCs w:val="22"/>
        </w:rPr>
      </w:pPr>
      <w:r w:rsidRPr="001F2910">
        <w:rPr>
          <w:rFonts w:cstheme="minorHAnsi"/>
          <w:b/>
          <w:sz w:val="22"/>
          <w:szCs w:val="22"/>
        </w:rPr>
        <w:t>Supervisory Responsibilities:</w:t>
      </w:r>
    </w:p>
    <w:p w14:paraId="69C60720" w14:textId="77777777" w:rsidR="00326485" w:rsidRPr="001F2910" w:rsidRDefault="00326485" w:rsidP="00326485">
      <w:pPr>
        <w:pStyle w:val="NormalWeb"/>
        <w:shd w:val="clear" w:color="auto" w:fill="FFFFFF"/>
        <w:spacing w:before="0" w:beforeAutospacing="0" w:after="225" w:afterAutospacing="0"/>
        <w:rPr>
          <w:rFonts w:asciiTheme="minorHAnsi" w:hAnsiTheme="minorHAnsi" w:cstheme="minorHAnsi"/>
          <w:sz w:val="22"/>
          <w:szCs w:val="22"/>
        </w:rPr>
      </w:pPr>
      <w:r w:rsidRPr="001F2910">
        <w:rPr>
          <w:rFonts w:asciiTheme="minorHAnsi" w:hAnsiTheme="minorHAnsi" w:cstheme="minorHAnsi"/>
          <w:sz w:val="22"/>
          <w:szCs w:val="22"/>
        </w:rPr>
        <w:t>This position has no supervisory responsibilities.</w:t>
      </w:r>
    </w:p>
    <w:p w14:paraId="6D0C551A" w14:textId="77777777" w:rsidR="00326485" w:rsidRPr="001F2910" w:rsidRDefault="00326485" w:rsidP="00326485">
      <w:pPr>
        <w:pStyle w:val="Heading2"/>
        <w:rPr>
          <w:rFonts w:cstheme="minorHAnsi"/>
          <w:b/>
          <w:sz w:val="22"/>
          <w:szCs w:val="22"/>
        </w:rPr>
      </w:pPr>
      <w:r w:rsidRPr="001F2910">
        <w:rPr>
          <w:rFonts w:cstheme="minorHAnsi"/>
          <w:b/>
          <w:sz w:val="22"/>
          <w:szCs w:val="22"/>
        </w:rPr>
        <w:t>Travel:</w:t>
      </w:r>
    </w:p>
    <w:p w14:paraId="0D29B7AA" w14:textId="77777777" w:rsidR="00326485" w:rsidRPr="001F2910" w:rsidRDefault="00326485" w:rsidP="00326485">
      <w:pPr>
        <w:pStyle w:val="NormalWeb"/>
        <w:shd w:val="clear" w:color="auto" w:fill="FFFFFF"/>
        <w:spacing w:before="0" w:beforeAutospacing="0" w:after="225" w:afterAutospacing="0"/>
        <w:rPr>
          <w:rFonts w:asciiTheme="minorHAnsi" w:hAnsiTheme="minorHAnsi" w:cstheme="minorHAnsi"/>
          <w:sz w:val="22"/>
          <w:szCs w:val="22"/>
        </w:rPr>
      </w:pPr>
      <w:r w:rsidRPr="001F2910">
        <w:rPr>
          <w:rFonts w:asciiTheme="minorHAnsi" w:hAnsiTheme="minorHAnsi" w:cstheme="minorHAnsi"/>
          <w:sz w:val="22"/>
          <w:szCs w:val="22"/>
        </w:rPr>
        <w:t xml:space="preserve">Little to no travel is expected for this position. If any, travel would be local during the business day. </w:t>
      </w:r>
    </w:p>
    <w:p w14:paraId="1477B9EB" w14:textId="77777777" w:rsidR="00326485" w:rsidRPr="001F2910" w:rsidRDefault="00326485" w:rsidP="00326485">
      <w:pPr>
        <w:pStyle w:val="Heading2"/>
        <w:spacing w:line="240" w:lineRule="auto"/>
        <w:rPr>
          <w:rFonts w:cstheme="minorHAnsi"/>
          <w:b/>
          <w:sz w:val="22"/>
          <w:szCs w:val="22"/>
        </w:rPr>
      </w:pPr>
      <w:r w:rsidRPr="001F2910">
        <w:rPr>
          <w:rFonts w:cstheme="minorHAnsi"/>
          <w:b/>
          <w:sz w:val="22"/>
          <w:szCs w:val="22"/>
        </w:rPr>
        <w:t>Required Education and Experience:</w:t>
      </w:r>
    </w:p>
    <w:p w14:paraId="723E38E4" w14:textId="77777777" w:rsidR="00326485" w:rsidRPr="001F2910" w:rsidRDefault="00326485" w:rsidP="00326485">
      <w:pPr>
        <w:numPr>
          <w:ilvl w:val="0"/>
          <w:numId w:val="49"/>
        </w:numPr>
        <w:shd w:val="clear" w:color="auto" w:fill="FFFFFF"/>
        <w:spacing w:after="0" w:line="240" w:lineRule="auto"/>
        <w:contextualSpacing/>
        <w:jc w:val="left"/>
        <w:rPr>
          <w:rFonts w:eastAsia="Times New Roman" w:cstheme="minorHAnsi"/>
          <w:color w:val="000000" w:themeColor="text1"/>
          <w:sz w:val="22"/>
          <w:szCs w:val="22"/>
        </w:rPr>
      </w:pPr>
      <w:r w:rsidRPr="001F2910">
        <w:rPr>
          <w:rFonts w:eastAsia="Times New Roman" w:cstheme="minorHAnsi"/>
          <w:color w:val="000000" w:themeColor="text1"/>
          <w:sz w:val="22"/>
          <w:szCs w:val="22"/>
        </w:rPr>
        <w:t xml:space="preserve">3-5 years </w:t>
      </w:r>
      <w:r w:rsidRPr="001F2910">
        <w:rPr>
          <w:rFonts w:cstheme="minorHAnsi"/>
          <w:color w:val="000000" w:themeColor="text1"/>
          <w:sz w:val="22"/>
          <w:szCs w:val="22"/>
        </w:rPr>
        <w:t>of sales experience in key account management or territory sales preferably in the multi-family housing industry (property management or supplier) and/or association membership sales.</w:t>
      </w:r>
    </w:p>
    <w:p w14:paraId="58197D09" w14:textId="77777777" w:rsidR="00326485" w:rsidRPr="001F2910" w:rsidRDefault="00326485" w:rsidP="00326485">
      <w:pPr>
        <w:numPr>
          <w:ilvl w:val="0"/>
          <w:numId w:val="49"/>
        </w:numPr>
        <w:shd w:val="clear" w:color="auto" w:fill="FFFFFF"/>
        <w:spacing w:after="0" w:line="240" w:lineRule="auto"/>
        <w:contextualSpacing/>
        <w:jc w:val="left"/>
        <w:rPr>
          <w:rFonts w:eastAsia="Times New Roman" w:cstheme="minorHAnsi"/>
          <w:color w:val="000000" w:themeColor="text1"/>
          <w:sz w:val="22"/>
          <w:szCs w:val="22"/>
        </w:rPr>
      </w:pPr>
      <w:r w:rsidRPr="001F2910">
        <w:rPr>
          <w:rFonts w:eastAsia="Times New Roman" w:cstheme="minorHAnsi"/>
          <w:color w:val="000000" w:themeColor="text1"/>
          <w:sz w:val="22"/>
          <w:szCs w:val="22"/>
        </w:rPr>
        <w:t>Experience in providing solutions based on customer needs</w:t>
      </w:r>
    </w:p>
    <w:p w14:paraId="64DEA5FF" w14:textId="77777777" w:rsidR="00326485" w:rsidRPr="001F2910" w:rsidRDefault="00326485" w:rsidP="00326485">
      <w:pPr>
        <w:numPr>
          <w:ilvl w:val="0"/>
          <w:numId w:val="49"/>
        </w:numPr>
        <w:shd w:val="clear" w:color="auto" w:fill="FFFFFF"/>
        <w:spacing w:after="0" w:line="240" w:lineRule="auto"/>
        <w:contextualSpacing/>
        <w:jc w:val="left"/>
        <w:rPr>
          <w:rFonts w:eastAsia="Times New Roman" w:cstheme="minorHAnsi"/>
          <w:color w:val="000000" w:themeColor="text1"/>
          <w:sz w:val="22"/>
          <w:szCs w:val="22"/>
        </w:rPr>
      </w:pPr>
      <w:r w:rsidRPr="001F2910">
        <w:rPr>
          <w:rFonts w:eastAsia="Times New Roman" w:cstheme="minorHAnsi"/>
          <w:color w:val="000000" w:themeColor="text1"/>
          <w:sz w:val="22"/>
          <w:szCs w:val="22"/>
        </w:rPr>
        <w:t>Strong communication, interpersonal and presentation skills with aptitude in building relationships with professionals of all organizational levels</w:t>
      </w:r>
    </w:p>
    <w:p w14:paraId="4C931EC6" w14:textId="77777777" w:rsidR="00326485" w:rsidRPr="001F2910" w:rsidRDefault="00326485" w:rsidP="00326485">
      <w:pPr>
        <w:numPr>
          <w:ilvl w:val="0"/>
          <w:numId w:val="49"/>
        </w:numPr>
        <w:shd w:val="clear" w:color="auto" w:fill="FFFFFF"/>
        <w:tabs>
          <w:tab w:val="clear" w:pos="720"/>
        </w:tabs>
        <w:spacing w:after="0" w:line="240" w:lineRule="auto"/>
        <w:contextualSpacing/>
        <w:jc w:val="left"/>
        <w:rPr>
          <w:rFonts w:eastAsia="Times New Roman" w:cstheme="minorHAnsi"/>
          <w:color w:val="000000" w:themeColor="text1"/>
          <w:sz w:val="22"/>
          <w:szCs w:val="22"/>
          <w:lang w:bidi="ar-SA"/>
        </w:rPr>
      </w:pPr>
      <w:r w:rsidRPr="001F2910">
        <w:rPr>
          <w:rFonts w:eastAsia="Times New Roman" w:cstheme="minorHAnsi"/>
          <w:color w:val="000000" w:themeColor="text1"/>
          <w:sz w:val="22"/>
          <w:szCs w:val="22"/>
          <w:lang w:bidi="ar-SA"/>
        </w:rPr>
        <w:t>Experience managing major national accounts at head office level</w:t>
      </w:r>
    </w:p>
    <w:p w14:paraId="4310646D" w14:textId="77777777" w:rsidR="00326485" w:rsidRPr="001F2910" w:rsidRDefault="00326485" w:rsidP="00326485">
      <w:pPr>
        <w:numPr>
          <w:ilvl w:val="0"/>
          <w:numId w:val="49"/>
        </w:numPr>
        <w:shd w:val="clear" w:color="auto" w:fill="FFFFFF"/>
        <w:tabs>
          <w:tab w:val="clear" w:pos="720"/>
        </w:tabs>
        <w:spacing w:after="0" w:line="240" w:lineRule="auto"/>
        <w:contextualSpacing/>
        <w:jc w:val="left"/>
        <w:rPr>
          <w:rFonts w:eastAsia="Times New Roman" w:cstheme="minorHAnsi"/>
          <w:color w:val="000000" w:themeColor="text1"/>
          <w:sz w:val="22"/>
          <w:szCs w:val="22"/>
          <w:lang w:bidi="ar-SA"/>
        </w:rPr>
      </w:pPr>
      <w:r w:rsidRPr="001F2910">
        <w:rPr>
          <w:rFonts w:eastAsia="Times New Roman" w:cstheme="minorHAnsi"/>
          <w:color w:val="000000" w:themeColor="text1"/>
          <w:sz w:val="22"/>
          <w:szCs w:val="22"/>
          <w:lang w:bidi="ar-SA"/>
        </w:rPr>
        <w:t>Strong experience working in Salesforce.com or similar CRM</w:t>
      </w:r>
    </w:p>
    <w:p w14:paraId="66E982E9" w14:textId="77777777" w:rsidR="00326485" w:rsidRPr="001F2910" w:rsidRDefault="00326485" w:rsidP="00326485">
      <w:pPr>
        <w:numPr>
          <w:ilvl w:val="0"/>
          <w:numId w:val="49"/>
        </w:numPr>
        <w:shd w:val="clear" w:color="auto" w:fill="FFFFFF"/>
        <w:spacing w:after="0" w:line="240" w:lineRule="auto"/>
        <w:contextualSpacing/>
        <w:jc w:val="left"/>
        <w:rPr>
          <w:rFonts w:eastAsia="Times New Roman" w:cstheme="minorHAnsi"/>
          <w:color w:val="000000" w:themeColor="text1"/>
          <w:sz w:val="22"/>
          <w:szCs w:val="22"/>
          <w:lang w:bidi="ar-SA"/>
        </w:rPr>
      </w:pPr>
      <w:r w:rsidRPr="001F2910">
        <w:rPr>
          <w:rFonts w:eastAsia="Times New Roman" w:cstheme="minorHAnsi"/>
          <w:color w:val="000000" w:themeColor="text1"/>
          <w:sz w:val="22"/>
          <w:szCs w:val="22"/>
        </w:rPr>
        <w:t xml:space="preserve">Strong problem-solving </w:t>
      </w:r>
      <w:r w:rsidRPr="001F2910">
        <w:rPr>
          <w:rFonts w:eastAsia="Times New Roman" w:cstheme="minorHAnsi"/>
          <w:color w:val="000000" w:themeColor="text1"/>
          <w:sz w:val="22"/>
          <w:szCs w:val="22"/>
          <w:lang w:bidi="ar-SA"/>
        </w:rPr>
        <w:t>skills</w:t>
      </w:r>
    </w:p>
    <w:p w14:paraId="27501244" w14:textId="77777777" w:rsidR="00326485" w:rsidRPr="001F2910" w:rsidRDefault="00326485" w:rsidP="00326485">
      <w:pPr>
        <w:numPr>
          <w:ilvl w:val="0"/>
          <w:numId w:val="49"/>
        </w:numPr>
        <w:shd w:val="clear" w:color="auto" w:fill="FFFFFF"/>
        <w:tabs>
          <w:tab w:val="clear" w:pos="720"/>
        </w:tabs>
        <w:spacing w:after="0" w:line="240" w:lineRule="auto"/>
        <w:contextualSpacing/>
        <w:jc w:val="left"/>
        <w:rPr>
          <w:rFonts w:eastAsia="Times New Roman" w:cstheme="minorHAnsi"/>
          <w:color w:val="000000" w:themeColor="text1"/>
          <w:sz w:val="22"/>
          <w:szCs w:val="22"/>
          <w:lang w:bidi="ar-SA"/>
        </w:rPr>
      </w:pPr>
      <w:r w:rsidRPr="001F2910">
        <w:rPr>
          <w:rFonts w:eastAsia="Times New Roman" w:cstheme="minorHAnsi"/>
          <w:color w:val="000000" w:themeColor="text1"/>
          <w:sz w:val="22"/>
          <w:szCs w:val="22"/>
          <w:lang w:bidi="ar-SA"/>
        </w:rPr>
        <w:t>Highly self-motivated and ability to work independently</w:t>
      </w:r>
    </w:p>
    <w:p w14:paraId="45D98A94" w14:textId="77777777" w:rsidR="00326485" w:rsidRPr="001F2910" w:rsidRDefault="00326485" w:rsidP="00326485">
      <w:pPr>
        <w:numPr>
          <w:ilvl w:val="0"/>
          <w:numId w:val="49"/>
        </w:numPr>
        <w:shd w:val="clear" w:color="auto" w:fill="FFFFFF"/>
        <w:spacing w:after="0" w:line="240" w:lineRule="auto"/>
        <w:contextualSpacing/>
        <w:jc w:val="left"/>
        <w:rPr>
          <w:rFonts w:eastAsia="Times New Roman" w:cstheme="minorHAnsi"/>
          <w:sz w:val="22"/>
          <w:szCs w:val="22"/>
          <w:lang w:bidi="ar-SA"/>
        </w:rPr>
      </w:pPr>
      <w:r w:rsidRPr="001F2910">
        <w:rPr>
          <w:rFonts w:eastAsia="Times New Roman" w:cstheme="minorHAnsi"/>
          <w:color w:val="000000" w:themeColor="text1"/>
          <w:sz w:val="22"/>
          <w:szCs w:val="22"/>
        </w:rPr>
        <w:t xml:space="preserve">Excellent organizational skills and </w:t>
      </w:r>
      <w:r w:rsidRPr="001F2910">
        <w:rPr>
          <w:rFonts w:eastAsia="Times New Roman" w:cstheme="minorHAnsi"/>
          <w:sz w:val="22"/>
          <w:szCs w:val="22"/>
          <w:lang w:bidi="ar-SA"/>
        </w:rPr>
        <w:t>team player with ability multi-task in a team environment</w:t>
      </w:r>
    </w:p>
    <w:p w14:paraId="45A61B5E" w14:textId="77777777" w:rsidR="00326485" w:rsidRPr="001F2910" w:rsidRDefault="00326485" w:rsidP="00326485">
      <w:pPr>
        <w:numPr>
          <w:ilvl w:val="0"/>
          <w:numId w:val="49"/>
        </w:numPr>
        <w:spacing w:after="0" w:line="240" w:lineRule="auto"/>
        <w:jc w:val="left"/>
        <w:rPr>
          <w:rFonts w:eastAsia="Times New Roman" w:cstheme="minorHAnsi"/>
          <w:sz w:val="22"/>
          <w:szCs w:val="22"/>
          <w:lang w:bidi="ar-SA"/>
        </w:rPr>
      </w:pPr>
      <w:r w:rsidRPr="001F2910">
        <w:rPr>
          <w:rFonts w:eastAsia="Times New Roman" w:cstheme="minorHAnsi"/>
          <w:sz w:val="22"/>
          <w:szCs w:val="22"/>
          <w:lang w:bidi="ar-SA"/>
        </w:rPr>
        <w:t>Travel required</w:t>
      </w:r>
    </w:p>
    <w:p w14:paraId="1074C98E" w14:textId="77777777" w:rsidR="00326485" w:rsidRPr="001F2910" w:rsidRDefault="00326485" w:rsidP="00326485">
      <w:pPr>
        <w:numPr>
          <w:ilvl w:val="0"/>
          <w:numId w:val="49"/>
        </w:numPr>
        <w:shd w:val="clear" w:color="auto" w:fill="FFFFFF"/>
        <w:spacing w:after="0" w:line="240" w:lineRule="auto"/>
        <w:contextualSpacing/>
        <w:jc w:val="left"/>
        <w:rPr>
          <w:rFonts w:eastAsia="Times New Roman" w:cstheme="minorHAnsi"/>
          <w:color w:val="000000" w:themeColor="text1"/>
          <w:sz w:val="22"/>
          <w:szCs w:val="22"/>
        </w:rPr>
      </w:pPr>
      <w:r w:rsidRPr="001F2910">
        <w:rPr>
          <w:rFonts w:eastAsia="Times New Roman" w:cstheme="minorHAnsi"/>
          <w:color w:val="000000" w:themeColor="text1"/>
          <w:sz w:val="22"/>
          <w:szCs w:val="22"/>
        </w:rPr>
        <w:t xml:space="preserve">BS/BA in business administration, Marketing or related field, </w:t>
      </w:r>
      <w:proofErr w:type="gramStart"/>
      <w:r w:rsidRPr="001F2910">
        <w:rPr>
          <w:rFonts w:eastAsia="Times New Roman" w:cstheme="minorHAnsi"/>
          <w:color w:val="000000" w:themeColor="text1"/>
          <w:sz w:val="22"/>
          <w:szCs w:val="22"/>
        </w:rPr>
        <w:t>sales</w:t>
      </w:r>
      <w:proofErr w:type="gramEnd"/>
      <w:r w:rsidRPr="001F2910">
        <w:rPr>
          <w:rFonts w:eastAsia="Times New Roman" w:cstheme="minorHAnsi"/>
          <w:color w:val="000000" w:themeColor="text1"/>
          <w:sz w:val="22"/>
          <w:szCs w:val="22"/>
        </w:rPr>
        <w:t xml:space="preserve"> or relevant field experience</w:t>
      </w:r>
    </w:p>
    <w:p w14:paraId="0E161278" w14:textId="77777777" w:rsidR="00326485" w:rsidRPr="001F2910" w:rsidRDefault="00326485" w:rsidP="00326485">
      <w:pPr>
        <w:pStyle w:val="Heading2"/>
        <w:spacing w:line="240" w:lineRule="auto"/>
        <w:rPr>
          <w:rFonts w:cstheme="minorHAnsi"/>
          <w:b/>
          <w:sz w:val="22"/>
          <w:szCs w:val="22"/>
        </w:rPr>
      </w:pPr>
      <w:r w:rsidRPr="001F2910">
        <w:rPr>
          <w:rFonts w:cstheme="minorHAnsi"/>
          <w:b/>
          <w:sz w:val="22"/>
          <w:szCs w:val="22"/>
        </w:rPr>
        <w:t>Preferred Education and Experience:</w:t>
      </w:r>
    </w:p>
    <w:p w14:paraId="45386505" w14:textId="77777777" w:rsidR="00326485" w:rsidRPr="001F2910" w:rsidRDefault="00326485" w:rsidP="00326485">
      <w:pPr>
        <w:numPr>
          <w:ilvl w:val="0"/>
          <w:numId w:val="16"/>
        </w:numPr>
        <w:spacing w:after="0" w:line="240" w:lineRule="auto"/>
        <w:jc w:val="left"/>
        <w:rPr>
          <w:rFonts w:eastAsia="Times New Roman" w:cstheme="minorHAnsi"/>
          <w:sz w:val="22"/>
          <w:szCs w:val="22"/>
          <w:lang w:bidi="ar-SA"/>
        </w:rPr>
      </w:pPr>
      <w:r w:rsidRPr="001F2910">
        <w:rPr>
          <w:rFonts w:eastAsia="Times New Roman" w:cstheme="minorHAnsi"/>
          <w:color w:val="000000"/>
          <w:sz w:val="22"/>
          <w:szCs w:val="22"/>
          <w:lang w:bidi="ar-SA"/>
        </w:rPr>
        <w:t>Experience with financial management, including budget development, tracking expenditures and cost analysis estimate generation</w:t>
      </w:r>
    </w:p>
    <w:p w14:paraId="1F883EF8" w14:textId="77777777" w:rsidR="00326485" w:rsidRPr="001F2910" w:rsidRDefault="00326485" w:rsidP="00326485">
      <w:pPr>
        <w:numPr>
          <w:ilvl w:val="0"/>
          <w:numId w:val="16"/>
        </w:numPr>
        <w:spacing w:after="0" w:line="240" w:lineRule="auto"/>
        <w:jc w:val="left"/>
        <w:rPr>
          <w:rFonts w:eastAsia="Times New Roman" w:cstheme="minorHAnsi"/>
          <w:sz w:val="22"/>
          <w:szCs w:val="22"/>
          <w:lang w:bidi="ar-SA"/>
        </w:rPr>
      </w:pPr>
      <w:r w:rsidRPr="001F2910">
        <w:rPr>
          <w:rFonts w:eastAsia="Times New Roman" w:cstheme="minorHAnsi"/>
          <w:color w:val="000000"/>
          <w:sz w:val="22"/>
          <w:szCs w:val="22"/>
          <w:lang w:bidi="ar-SA"/>
        </w:rPr>
        <w:t>Strong operational knowledge of the multi-family industry</w:t>
      </w:r>
    </w:p>
    <w:p w14:paraId="48E474E1" w14:textId="139F9C4B" w:rsidR="00326485" w:rsidRPr="001F2910" w:rsidRDefault="00326485" w:rsidP="00326485">
      <w:pPr>
        <w:pStyle w:val="ListParagraph"/>
        <w:numPr>
          <w:ilvl w:val="0"/>
          <w:numId w:val="16"/>
        </w:numPr>
        <w:spacing w:after="0" w:line="240" w:lineRule="auto"/>
        <w:rPr>
          <w:rFonts w:cstheme="minorHAnsi"/>
          <w:color w:val="000000" w:themeColor="text1"/>
          <w:sz w:val="22"/>
          <w:szCs w:val="22"/>
        </w:rPr>
      </w:pPr>
      <w:r w:rsidRPr="001F2910">
        <w:rPr>
          <w:rFonts w:eastAsia="Times New Roman" w:cstheme="minorHAnsi"/>
          <w:color w:val="000000"/>
          <w:sz w:val="22"/>
          <w:szCs w:val="22"/>
          <w:lang w:bidi="ar-SA"/>
        </w:rPr>
        <w:t>Comfortable communicating with C-suite executives</w:t>
      </w:r>
    </w:p>
    <w:p w14:paraId="256DBA8F" w14:textId="77777777" w:rsidR="00326485" w:rsidRPr="001F2910" w:rsidRDefault="00326485" w:rsidP="0032648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Fonts w:eastAsia="Times New Roman" w:cstheme="minorHAnsi"/>
          <w:snapToGrid w:val="0"/>
          <w:sz w:val="22"/>
          <w:szCs w:val="22"/>
        </w:rPr>
      </w:pPr>
      <w:r w:rsidRPr="001F2910">
        <w:rPr>
          <w:rFonts w:eastAsia="Times New Roman" w:cstheme="minorHAnsi"/>
          <w:snapToGrid w:val="0"/>
          <w:sz w:val="22"/>
          <w:szCs w:val="22"/>
        </w:rPr>
        <w:t>Participate in interdepartmental working groups regularly</w:t>
      </w:r>
    </w:p>
    <w:p w14:paraId="6D3BAD21" w14:textId="7CB8229C" w:rsidR="00326485" w:rsidRPr="001F2910" w:rsidRDefault="00326485" w:rsidP="00326485">
      <w:pPr>
        <w:numPr>
          <w:ilvl w:val="0"/>
          <w:numId w:val="1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outlineLvl w:val="1"/>
        <w:rPr>
          <w:rFonts w:eastAsia="Times New Roman" w:cstheme="minorHAnsi"/>
          <w:color w:val="555555"/>
          <w:sz w:val="22"/>
          <w:szCs w:val="22"/>
          <w:lang w:bidi="ar-SA"/>
        </w:rPr>
      </w:pPr>
      <w:r w:rsidRPr="001F2910">
        <w:rPr>
          <w:rFonts w:eastAsia="Times New Roman" w:cstheme="minorHAnsi"/>
          <w:snapToGrid w:val="0"/>
          <w:sz w:val="22"/>
          <w:szCs w:val="22"/>
        </w:rPr>
        <w:t>Perform other duties as assigned</w:t>
      </w:r>
    </w:p>
    <w:p w14:paraId="4E3FDD04" w14:textId="77777777" w:rsidR="00326485" w:rsidRPr="001F2910" w:rsidRDefault="00326485" w:rsidP="00326485">
      <w:pPr>
        <w:pStyle w:val="Heading2"/>
        <w:rPr>
          <w:rFonts w:cstheme="minorHAnsi"/>
          <w:b/>
          <w:sz w:val="22"/>
          <w:szCs w:val="22"/>
        </w:rPr>
      </w:pPr>
      <w:r w:rsidRPr="001F2910">
        <w:rPr>
          <w:rFonts w:cstheme="minorHAnsi"/>
          <w:b/>
          <w:sz w:val="22"/>
          <w:szCs w:val="22"/>
        </w:rPr>
        <w:t>Physical Demands:</w:t>
      </w:r>
    </w:p>
    <w:p w14:paraId="030ED22D" w14:textId="77777777" w:rsidR="00326485" w:rsidRPr="001F2910" w:rsidRDefault="00326485" w:rsidP="00326485">
      <w:pPr>
        <w:spacing w:after="160" w:line="259" w:lineRule="auto"/>
        <w:jc w:val="left"/>
        <w:rPr>
          <w:rFonts w:cstheme="minorHAnsi"/>
          <w:sz w:val="22"/>
          <w:szCs w:val="22"/>
        </w:rPr>
      </w:pPr>
      <w:r w:rsidRPr="001F2910">
        <w:rPr>
          <w:rFonts w:cstheme="minorHAnsi"/>
          <w:sz w:val="22"/>
          <w:szCs w:val="22"/>
        </w:rPr>
        <w:t xml:space="preserve">While performing the duties of the job, the employee is regularly required to sit, use hands to finger, handle or feel objects, </w:t>
      </w:r>
      <w:proofErr w:type="gramStart"/>
      <w:r w:rsidRPr="001F2910">
        <w:rPr>
          <w:rFonts w:cstheme="minorHAnsi"/>
          <w:sz w:val="22"/>
          <w:szCs w:val="22"/>
        </w:rPr>
        <w:t>tools</w:t>
      </w:r>
      <w:proofErr w:type="gramEnd"/>
      <w:r w:rsidRPr="001F2910">
        <w:rPr>
          <w:rFonts w:cstheme="minorHAnsi"/>
          <w:sz w:val="22"/>
          <w:szCs w:val="22"/>
        </w:rPr>
        <w:t xml:space="preserve"> or controls; reach with hands and arms. The employee may occasionally </w:t>
      </w:r>
      <w:proofErr w:type="gramStart"/>
      <w:r w:rsidRPr="001F2910">
        <w:rPr>
          <w:rFonts w:cstheme="minorHAnsi"/>
          <w:sz w:val="22"/>
          <w:szCs w:val="22"/>
        </w:rPr>
        <w:t>lift up</w:t>
      </w:r>
      <w:proofErr w:type="gramEnd"/>
      <w:r w:rsidRPr="001F2910">
        <w:rPr>
          <w:rFonts w:cstheme="minorHAnsi"/>
          <w:sz w:val="22"/>
          <w:szCs w:val="22"/>
        </w:rPr>
        <w:t xml:space="preserve"> to 20 pounds.</w:t>
      </w:r>
    </w:p>
    <w:p w14:paraId="6AA1B527" w14:textId="77777777" w:rsidR="00326485" w:rsidRPr="001F2910" w:rsidRDefault="00326485" w:rsidP="00326485">
      <w:pPr>
        <w:pStyle w:val="Heading2"/>
        <w:rPr>
          <w:rFonts w:cstheme="minorHAnsi"/>
          <w:b/>
          <w:sz w:val="22"/>
          <w:szCs w:val="22"/>
        </w:rPr>
      </w:pPr>
      <w:r w:rsidRPr="001F2910">
        <w:rPr>
          <w:rFonts w:cstheme="minorHAnsi"/>
          <w:b/>
          <w:sz w:val="22"/>
          <w:szCs w:val="22"/>
        </w:rPr>
        <w:t>Work Environment:</w:t>
      </w:r>
    </w:p>
    <w:p w14:paraId="58AF8AD6" w14:textId="77777777" w:rsidR="00326485" w:rsidRPr="001F2910" w:rsidRDefault="00326485" w:rsidP="00326485">
      <w:pPr>
        <w:spacing w:after="160" w:line="259" w:lineRule="auto"/>
        <w:jc w:val="left"/>
        <w:rPr>
          <w:rFonts w:cstheme="minorHAnsi"/>
          <w:sz w:val="22"/>
          <w:szCs w:val="22"/>
        </w:rPr>
      </w:pPr>
      <w:r w:rsidRPr="001F2910">
        <w:rPr>
          <w:rFonts w:cstheme="minorHAnsi"/>
          <w:sz w:val="22"/>
          <w:szCs w:val="22"/>
        </w:rPr>
        <w:t>Work is regularly performed in a professional office environment and routinely uses standard office equipment.</w:t>
      </w:r>
    </w:p>
    <w:p w14:paraId="616E1346" w14:textId="77777777" w:rsidR="00326485" w:rsidRPr="001F2910" w:rsidRDefault="00326485" w:rsidP="00326485">
      <w:pPr>
        <w:spacing w:after="160" w:line="259" w:lineRule="auto"/>
        <w:jc w:val="left"/>
        <w:rPr>
          <w:rFonts w:cstheme="minorHAnsi"/>
          <w:sz w:val="22"/>
          <w:szCs w:val="22"/>
        </w:rPr>
      </w:pPr>
      <w:r w:rsidRPr="001F2910">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56E654F9" w14:textId="77777777" w:rsidR="00326485" w:rsidRPr="001F2910" w:rsidRDefault="00326485" w:rsidP="00326485">
      <w:pPr>
        <w:pStyle w:val="Heading2"/>
        <w:rPr>
          <w:rFonts w:eastAsia="Calibri" w:cstheme="minorHAnsi"/>
          <w:b/>
          <w:sz w:val="22"/>
          <w:szCs w:val="22"/>
          <w:lang w:bidi="ar-SA"/>
        </w:rPr>
      </w:pPr>
      <w:r w:rsidRPr="001F2910">
        <w:rPr>
          <w:rFonts w:eastAsia="Calibri" w:cstheme="minorHAnsi"/>
          <w:b/>
          <w:sz w:val="22"/>
          <w:szCs w:val="22"/>
          <w:lang w:bidi="ar-SA"/>
        </w:rPr>
        <w:t>Signatures:</w:t>
      </w:r>
    </w:p>
    <w:p w14:paraId="5D56A78D" w14:textId="77777777" w:rsidR="00326485" w:rsidRPr="001F2910" w:rsidRDefault="00326485" w:rsidP="00326485">
      <w:pPr>
        <w:spacing w:before="100" w:beforeAutospacing="1" w:after="100" w:afterAutospacing="1"/>
        <w:jc w:val="left"/>
        <w:rPr>
          <w:rFonts w:eastAsia="Calibri" w:cstheme="minorHAnsi"/>
          <w:bCs/>
          <w:sz w:val="22"/>
          <w:szCs w:val="22"/>
          <w:lang w:bidi="ar-SA"/>
        </w:rPr>
      </w:pPr>
      <w:r w:rsidRPr="001F2910">
        <w:rPr>
          <w:rFonts w:eastAsia="Calibri" w:cstheme="minorHAnsi"/>
          <w:bCs/>
          <w:sz w:val="22"/>
          <w:szCs w:val="22"/>
          <w:lang w:bidi="ar-SA"/>
        </w:rPr>
        <w:lastRenderedPageBreak/>
        <w:t xml:space="preserve">This job description has been approved by all levels of management: </w:t>
      </w:r>
    </w:p>
    <w:p w14:paraId="6066B6EB" w14:textId="77777777" w:rsidR="00326485" w:rsidRPr="001F2910" w:rsidRDefault="00326485" w:rsidP="00326485">
      <w:pPr>
        <w:spacing w:before="100" w:beforeAutospacing="1" w:after="100" w:afterAutospacing="1"/>
        <w:jc w:val="left"/>
        <w:rPr>
          <w:rFonts w:eastAsia="Calibri" w:cstheme="minorHAnsi"/>
          <w:bCs/>
          <w:sz w:val="22"/>
          <w:szCs w:val="22"/>
          <w:lang w:bidi="ar-SA"/>
        </w:rPr>
      </w:pPr>
      <w:r w:rsidRPr="001F2910">
        <w:rPr>
          <w:rFonts w:eastAsia="Calibri" w:cstheme="minorHAnsi"/>
          <w:bCs/>
          <w:sz w:val="22"/>
          <w:szCs w:val="22"/>
          <w:lang w:bidi="ar-SA"/>
        </w:rPr>
        <w:t>Manager ________________________________________________</w:t>
      </w:r>
    </w:p>
    <w:p w14:paraId="5F844862" w14:textId="77777777" w:rsidR="00326485" w:rsidRPr="001F2910" w:rsidRDefault="00326485" w:rsidP="00326485">
      <w:pPr>
        <w:spacing w:before="100" w:beforeAutospacing="1" w:after="100" w:afterAutospacing="1"/>
        <w:jc w:val="left"/>
        <w:rPr>
          <w:rFonts w:eastAsia="Calibri" w:cstheme="minorHAnsi"/>
          <w:bCs/>
          <w:sz w:val="22"/>
          <w:szCs w:val="22"/>
          <w:lang w:bidi="ar-SA"/>
        </w:rPr>
      </w:pPr>
      <w:r w:rsidRPr="001F2910">
        <w:rPr>
          <w:rFonts w:eastAsia="Calibri" w:cstheme="minorHAnsi"/>
          <w:bCs/>
          <w:sz w:val="22"/>
          <w:szCs w:val="22"/>
          <w:lang w:bidi="ar-SA"/>
        </w:rPr>
        <w:t>HR ____________________________________________________</w:t>
      </w:r>
    </w:p>
    <w:p w14:paraId="70D9D0D5" w14:textId="77777777" w:rsidR="00326485" w:rsidRPr="001F2910" w:rsidRDefault="00326485" w:rsidP="00326485">
      <w:pPr>
        <w:spacing w:before="100" w:beforeAutospacing="1" w:after="100" w:afterAutospacing="1"/>
        <w:jc w:val="left"/>
        <w:rPr>
          <w:rFonts w:eastAsia="Calibri" w:cstheme="minorHAnsi"/>
          <w:bCs/>
          <w:sz w:val="22"/>
          <w:szCs w:val="22"/>
          <w:lang w:bidi="ar-SA"/>
        </w:rPr>
      </w:pPr>
      <w:r w:rsidRPr="001F2910">
        <w:rPr>
          <w:rFonts w:eastAsia="Calibri" w:cstheme="minorHAnsi"/>
          <w:bCs/>
          <w:sz w:val="22"/>
          <w:szCs w:val="22"/>
          <w:lang w:bidi="ar-SA"/>
        </w:rPr>
        <w:t xml:space="preserve">Employees signature below constitutes employee’s understanding of the requirement, essential </w:t>
      </w:r>
      <w:proofErr w:type="gramStart"/>
      <w:r w:rsidRPr="001F2910">
        <w:rPr>
          <w:rFonts w:eastAsia="Calibri" w:cstheme="minorHAnsi"/>
          <w:bCs/>
          <w:sz w:val="22"/>
          <w:szCs w:val="22"/>
          <w:lang w:bidi="ar-SA"/>
        </w:rPr>
        <w:t>function</w:t>
      </w:r>
      <w:proofErr w:type="gramEnd"/>
      <w:r w:rsidRPr="001F2910">
        <w:rPr>
          <w:rFonts w:eastAsia="Calibri" w:cstheme="minorHAnsi"/>
          <w:bCs/>
          <w:sz w:val="22"/>
          <w:szCs w:val="22"/>
          <w:lang w:bidi="ar-SA"/>
        </w:rPr>
        <w:t xml:space="preserve"> and duties of the position. </w:t>
      </w:r>
    </w:p>
    <w:p w14:paraId="6F2D7788" w14:textId="77777777" w:rsidR="00326485" w:rsidRPr="001F2910" w:rsidRDefault="00326485" w:rsidP="00326485">
      <w:pPr>
        <w:spacing w:before="100" w:beforeAutospacing="1" w:after="100" w:afterAutospacing="1"/>
        <w:jc w:val="left"/>
        <w:rPr>
          <w:rFonts w:eastAsia="Calibri" w:cstheme="minorHAnsi"/>
          <w:bCs/>
          <w:sz w:val="22"/>
          <w:szCs w:val="22"/>
          <w:lang w:bidi="ar-SA"/>
        </w:rPr>
      </w:pPr>
      <w:r w:rsidRPr="001F2910">
        <w:rPr>
          <w:rFonts w:eastAsia="Calibri" w:cstheme="minorHAnsi"/>
          <w:bCs/>
          <w:sz w:val="22"/>
          <w:szCs w:val="22"/>
          <w:lang w:bidi="ar-SA"/>
        </w:rPr>
        <w:t>Employee ______________________________________ Date _______________</w:t>
      </w:r>
    </w:p>
    <w:p w14:paraId="3E4F9BDC" w14:textId="77777777" w:rsidR="00326485" w:rsidRPr="001F2910" w:rsidRDefault="00326485" w:rsidP="00326485">
      <w:pPr>
        <w:spacing w:before="100" w:beforeAutospacing="1" w:after="100" w:afterAutospacing="1"/>
        <w:jc w:val="left"/>
        <w:rPr>
          <w:rFonts w:eastAsia="Calibri" w:cstheme="minorHAnsi"/>
          <w:b/>
          <w:bCs/>
          <w:sz w:val="22"/>
          <w:szCs w:val="22"/>
          <w:lang w:bidi="ar-SA"/>
        </w:rPr>
      </w:pPr>
    </w:p>
    <w:p w14:paraId="60AA1739" w14:textId="4E9139C8" w:rsidR="00C806D9" w:rsidRPr="001F2910" w:rsidRDefault="00326485" w:rsidP="00326485">
      <w:pPr>
        <w:spacing w:before="100" w:beforeAutospacing="1" w:after="100" w:afterAutospacing="1"/>
        <w:jc w:val="left"/>
        <w:rPr>
          <w:rFonts w:eastAsia="Calibri" w:cstheme="minorHAnsi"/>
          <w:b/>
          <w:sz w:val="22"/>
          <w:szCs w:val="22"/>
          <w:lang w:bidi="ar-SA"/>
        </w:rPr>
      </w:pPr>
      <w:r w:rsidRPr="001F2910">
        <w:rPr>
          <w:rFonts w:eastAsia="Calibri" w:cstheme="minorHAnsi"/>
          <w:b/>
          <w:bCs/>
          <w:sz w:val="22"/>
          <w:szCs w:val="22"/>
          <w:lang w:bidi="ar-SA"/>
        </w:rPr>
        <w:t xml:space="preserve">Please send resumes, cover letter and salary history to </w:t>
      </w:r>
      <w:hyperlink r:id="rId11" w:history="1">
        <w:r w:rsidRPr="001F2910">
          <w:rPr>
            <w:rFonts w:eastAsia="Calibri" w:cstheme="minorHAnsi"/>
            <w:b/>
            <w:bCs/>
            <w:color w:val="0000FF" w:themeColor="hyperlink"/>
            <w:sz w:val="22"/>
            <w:szCs w:val="22"/>
            <w:u w:val="single"/>
            <w:lang w:bidi="ar-SA"/>
          </w:rPr>
          <w:t>Resumes@naahq.org</w:t>
        </w:r>
      </w:hyperlink>
      <w:r w:rsidRPr="001F2910">
        <w:rPr>
          <w:rFonts w:eastAsia="Calibri" w:cstheme="minorHAnsi"/>
          <w:b/>
          <w:bCs/>
          <w:sz w:val="22"/>
          <w:szCs w:val="22"/>
          <w:lang w:bidi="ar-SA"/>
        </w:rPr>
        <w:t xml:space="preserve">. No phone calls, please. </w:t>
      </w:r>
      <w:r w:rsidRPr="001F2910">
        <w:rPr>
          <w:rFonts w:eastAsia="Calibri" w:cstheme="minorHAnsi"/>
          <w:b/>
          <w:sz w:val="22"/>
          <w:szCs w:val="22"/>
          <w:lang w:bidi="ar-SA"/>
        </w:rPr>
        <w:t>EOE M/F/H/V</w:t>
      </w:r>
      <w:bookmarkEnd w:id="0"/>
    </w:p>
    <w:sectPr w:rsidR="00C806D9" w:rsidRPr="001F2910" w:rsidSect="00850C8F">
      <w:footerReference w:type="defaul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0D5D" w14:textId="77777777" w:rsidR="00DD7AC2" w:rsidRDefault="00DD7AC2" w:rsidP="00850C8F">
      <w:pPr>
        <w:spacing w:after="0" w:line="240" w:lineRule="auto"/>
      </w:pPr>
      <w:r>
        <w:separator/>
      </w:r>
    </w:p>
  </w:endnote>
  <w:endnote w:type="continuationSeparator" w:id="0">
    <w:p w14:paraId="575D6C56" w14:textId="77777777" w:rsidR="00DD7AC2" w:rsidRDefault="00DD7AC2" w:rsidP="0085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026161"/>
      <w:docPartObj>
        <w:docPartGallery w:val="Page Numbers (Bottom of Page)"/>
        <w:docPartUnique/>
      </w:docPartObj>
    </w:sdtPr>
    <w:sdtEndPr>
      <w:rPr>
        <w:noProof/>
      </w:rPr>
    </w:sdtEndPr>
    <w:sdtContent>
      <w:p w14:paraId="3F1E5582" w14:textId="77777777" w:rsidR="00850C8F" w:rsidRDefault="00850C8F">
        <w:pPr>
          <w:pStyle w:val="Footer"/>
          <w:jc w:val="right"/>
        </w:pPr>
        <w:r>
          <w:fldChar w:fldCharType="begin"/>
        </w:r>
        <w:r>
          <w:instrText xml:space="preserve"> PAGE   \* MERGEFORMAT </w:instrText>
        </w:r>
        <w:r>
          <w:fldChar w:fldCharType="separate"/>
        </w:r>
        <w:r w:rsidR="00385C46">
          <w:rPr>
            <w:noProof/>
          </w:rPr>
          <w:t>1</w:t>
        </w:r>
        <w:r>
          <w:rPr>
            <w:noProof/>
          </w:rPr>
          <w:fldChar w:fldCharType="end"/>
        </w:r>
      </w:p>
    </w:sdtContent>
  </w:sdt>
  <w:p w14:paraId="09C32223" w14:textId="77777777" w:rsidR="00850C8F" w:rsidRDefault="0085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0D1F" w14:textId="77777777" w:rsidR="00DD7AC2" w:rsidRDefault="00DD7AC2" w:rsidP="00850C8F">
      <w:pPr>
        <w:spacing w:after="0" w:line="240" w:lineRule="auto"/>
      </w:pPr>
      <w:r>
        <w:separator/>
      </w:r>
    </w:p>
  </w:footnote>
  <w:footnote w:type="continuationSeparator" w:id="0">
    <w:p w14:paraId="4FE5F209" w14:textId="77777777" w:rsidR="00DD7AC2" w:rsidRDefault="00DD7AC2" w:rsidP="00850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C3E"/>
    <w:multiLevelType w:val="multilevel"/>
    <w:tmpl w:val="648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5DA"/>
    <w:multiLevelType w:val="multilevel"/>
    <w:tmpl w:val="313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20C13"/>
    <w:multiLevelType w:val="hybridMultilevel"/>
    <w:tmpl w:val="DE76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72B2B"/>
    <w:multiLevelType w:val="hybridMultilevel"/>
    <w:tmpl w:val="75467A1C"/>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EA93790"/>
    <w:multiLevelType w:val="multilevel"/>
    <w:tmpl w:val="839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707A44"/>
    <w:multiLevelType w:val="multilevel"/>
    <w:tmpl w:val="B914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9C34CA"/>
    <w:multiLevelType w:val="hybridMultilevel"/>
    <w:tmpl w:val="7FF0A982"/>
    <w:lvl w:ilvl="0" w:tplc="A596F5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859FF"/>
    <w:multiLevelType w:val="multilevel"/>
    <w:tmpl w:val="A3C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97157"/>
    <w:multiLevelType w:val="hybridMultilevel"/>
    <w:tmpl w:val="371E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32973"/>
    <w:multiLevelType w:val="multilevel"/>
    <w:tmpl w:val="947A7A5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146118"/>
    <w:multiLevelType w:val="hybridMultilevel"/>
    <w:tmpl w:val="B784D1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13F54D1"/>
    <w:multiLevelType w:val="hybridMultilevel"/>
    <w:tmpl w:val="20EA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6277A"/>
    <w:multiLevelType w:val="hybridMultilevel"/>
    <w:tmpl w:val="7D92C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01290"/>
    <w:multiLevelType w:val="multilevel"/>
    <w:tmpl w:val="B6B02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D334A"/>
    <w:multiLevelType w:val="multilevel"/>
    <w:tmpl w:val="1DB4DA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B948B5"/>
    <w:multiLevelType w:val="multilevel"/>
    <w:tmpl w:val="043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2A4A5C"/>
    <w:multiLevelType w:val="multilevel"/>
    <w:tmpl w:val="6CEC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82161B"/>
    <w:multiLevelType w:val="hybridMultilevel"/>
    <w:tmpl w:val="6828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E7819"/>
    <w:multiLevelType w:val="multilevel"/>
    <w:tmpl w:val="568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244543"/>
    <w:multiLevelType w:val="multilevel"/>
    <w:tmpl w:val="DF8C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27D12"/>
    <w:multiLevelType w:val="multilevel"/>
    <w:tmpl w:val="DFF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129FD"/>
    <w:multiLevelType w:val="multilevel"/>
    <w:tmpl w:val="F66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E24D85"/>
    <w:multiLevelType w:val="multilevel"/>
    <w:tmpl w:val="6312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2443D"/>
    <w:multiLevelType w:val="hybridMultilevel"/>
    <w:tmpl w:val="C64E52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F2914"/>
    <w:multiLevelType w:val="hybridMultilevel"/>
    <w:tmpl w:val="868C3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82C27"/>
    <w:multiLevelType w:val="multilevel"/>
    <w:tmpl w:val="252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39"/>
  </w:num>
  <w:num w:numId="4">
    <w:abstractNumId w:val="36"/>
  </w:num>
  <w:num w:numId="5">
    <w:abstractNumId w:val="47"/>
  </w:num>
  <w:num w:numId="6">
    <w:abstractNumId w:val="1"/>
  </w:num>
  <w:num w:numId="7">
    <w:abstractNumId w:val="16"/>
  </w:num>
  <w:num w:numId="8">
    <w:abstractNumId w:val="44"/>
  </w:num>
  <w:num w:numId="9">
    <w:abstractNumId w:val="8"/>
  </w:num>
  <w:num w:numId="10">
    <w:abstractNumId w:val="33"/>
  </w:num>
  <w:num w:numId="11">
    <w:abstractNumId w:val="10"/>
  </w:num>
  <w:num w:numId="12">
    <w:abstractNumId w:val="43"/>
  </w:num>
  <w:num w:numId="13">
    <w:abstractNumId w:val="40"/>
  </w:num>
  <w:num w:numId="14">
    <w:abstractNumId w:val="23"/>
  </w:num>
  <w:num w:numId="15">
    <w:abstractNumId w:val="42"/>
  </w:num>
  <w:num w:numId="16">
    <w:abstractNumId w:val="17"/>
  </w:num>
  <w:num w:numId="17">
    <w:abstractNumId w:val="11"/>
  </w:num>
  <w:num w:numId="18">
    <w:abstractNumId w:val="38"/>
  </w:num>
  <w:num w:numId="19">
    <w:abstractNumId w:val="24"/>
  </w:num>
  <w:num w:numId="20">
    <w:abstractNumId w:val="49"/>
  </w:num>
  <w:num w:numId="21">
    <w:abstractNumId w:val="22"/>
  </w:num>
  <w:num w:numId="22">
    <w:abstractNumId w:val="37"/>
  </w:num>
  <w:num w:numId="23">
    <w:abstractNumId w:val="4"/>
  </w:num>
  <w:num w:numId="24">
    <w:abstractNumId w:val="45"/>
  </w:num>
  <w:num w:numId="25">
    <w:abstractNumId w:val="14"/>
  </w:num>
  <w:num w:numId="26">
    <w:abstractNumId w:val="41"/>
  </w:num>
  <w:num w:numId="27">
    <w:abstractNumId w:val="29"/>
  </w:num>
  <w:num w:numId="28">
    <w:abstractNumId w:val="6"/>
  </w:num>
  <w:num w:numId="29">
    <w:abstractNumId w:val="5"/>
  </w:num>
  <w:num w:numId="30">
    <w:abstractNumId w:val="25"/>
  </w:num>
  <w:num w:numId="31">
    <w:abstractNumId w:val="0"/>
  </w:num>
  <w:num w:numId="32">
    <w:abstractNumId w:val="13"/>
  </w:num>
  <w:num w:numId="33">
    <w:abstractNumId w:val="27"/>
  </w:num>
  <w:num w:numId="34">
    <w:abstractNumId w:val="21"/>
  </w:num>
  <w:num w:numId="35">
    <w:abstractNumId w:val="19"/>
  </w:num>
  <w:num w:numId="36">
    <w:abstractNumId w:val="28"/>
  </w:num>
  <w:num w:numId="37">
    <w:abstractNumId w:val="12"/>
  </w:num>
  <w:num w:numId="38">
    <w:abstractNumId w:val="32"/>
  </w:num>
  <w:num w:numId="39">
    <w:abstractNumId w:val="48"/>
  </w:num>
  <w:num w:numId="40">
    <w:abstractNumId w:val="2"/>
  </w:num>
  <w:num w:numId="41">
    <w:abstractNumId w:val="30"/>
  </w:num>
  <w:num w:numId="42">
    <w:abstractNumId w:val="20"/>
  </w:num>
  <w:num w:numId="43">
    <w:abstractNumId w:val="3"/>
  </w:num>
  <w:num w:numId="44">
    <w:abstractNumId w:val="34"/>
  </w:num>
  <w:num w:numId="45">
    <w:abstractNumId w:val="35"/>
  </w:num>
  <w:num w:numId="46">
    <w:abstractNumId w:val="15"/>
  </w:num>
  <w:num w:numId="47">
    <w:abstractNumId w:val="18"/>
  </w:num>
  <w:num w:numId="48">
    <w:abstractNumId w:val="31"/>
  </w:num>
  <w:num w:numId="49">
    <w:abstractNumId w:val="2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208C"/>
    <w:rsid w:val="00004FB9"/>
    <w:rsid w:val="00005C3C"/>
    <w:rsid w:val="00067684"/>
    <w:rsid w:val="00071408"/>
    <w:rsid w:val="00071A60"/>
    <w:rsid w:val="00075EDE"/>
    <w:rsid w:val="00083906"/>
    <w:rsid w:val="00090CC4"/>
    <w:rsid w:val="00091ECF"/>
    <w:rsid w:val="0009239E"/>
    <w:rsid w:val="000A169F"/>
    <w:rsid w:val="000A38C4"/>
    <w:rsid w:val="000B13B1"/>
    <w:rsid w:val="000B1B93"/>
    <w:rsid w:val="000B1D6C"/>
    <w:rsid w:val="000B2A40"/>
    <w:rsid w:val="000C5D1F"/>
    <w:rsid w:val="000C690E"/>
    <w:rsid w:val="000D1076"/>
    <w:rsid w:val="000D68C6"/>
    <w:rsid w:val="000E0FEC"/>
    <w:rsid w:val="000E24CE"/>
    <w:rsid w:val="000E3B1D"/>
    <w:rsid w:val="000F1F1B"/>
    <w:rsid w:val="000F648D"/>
    <w:rsid w:val="00102E4F"/>
    <w:rsid w:val="00105D6E"/>
    <w:rsid w:val="00111D9C"/>
    <w:rsid w:val="00130C28"/>
    <w:rsid w:val="00140A1D"/>
    <w:rsid w:val="00143B77"/>
    <w:rsid w:val="00144297"/>
    <w:rsid w:val="00146B83"/>
    <w:rsid w:val="00171BE1"/>
    <w:rsid w:val="001760BA"/>
    <w:rsid w:val="001856E1"/>
    <w:rsid w:val="001858C5"/>
    <w:rsid w:val="001906A5"/>
    <w:rsid w:val="00190709"/>
    <w:rsid w:val="001B6A4D"/>
    <w:rsid w:val="001E7227"/>
    <w:rsid w:val="001F180C"/>
    <w:rsid w:val="001F2910"/>
    <w:rsid w:val="00202505"/>
    <w:rsid w:val="00202D30"/>
    <w:rsid w:val="0021401B"/>
    <w:rsid w:val="00222E37"/>
    <w:rsid w:val="0023712E"/>
    <w:rsid w:val="002473A6"/>
    <w:rsid w:val="00247D19"/>
    <w:rsid w:val="002509FB"/>
    <w:rsid w:val="00250E67"/>
    <w:rsid w:val="00271658"/>
    <w:rsid w:val="00290019"/>
    <w:rsid w:val="00295668"/>
    <w:rsid w:val="002A3F23"/>
    <w:rsid w:val="002B0FF5"/>
    <w:rsid w:val="002B1946"/>
    <w:rsid w:val="002D0194"/>
    <w:rsid w:val="002D14D0"/>
    <w:rsid w:val="002D23C1"/>
    <w:rsid w:val="002D5F4A"/>
    <w:rsid w:val="002D7510"/>
    <w:rsid w:val="002E0CB1"/>
    <w:rsid w:val="002E40F7"/>
    <w:rsid w:val="002E778D"/>
    <w:rsid w:val="002F13DD"/>
    <w:rsid w:val="002F4C83"/>
    <w:rsid w:val="002F7671"/>
    <w:rsid w:val="0030012C"/>
    <w:rsid w:val="00323E67"/>
    <w:rsid w:val="003252F2"/>
    <w:rsid w:val="00326485"/>
    <w:rsid w:val="003368F2"/>
    <w:rsid w:val="00351343"/>
    <w:rsid w:val="00370F63"/>
    <w:rsid w:val="00376848"/>
    <w:rsid w:val="00385C46"/>
    <w:rsid w:val="00391E0D"/>
    <w:rsid w:val="003944E2"/>
    <w:rsid w:val="003973AC"/>
    <w:rsid w:val="003B0EDB"/>
    <w:rsid w:val="003B149D"/>
    <w:rsid w:val="003B268F"/>
    <w:rsid w:val="003B2D73"/>
    <w:rsid w:val="003D2A33"/>
    <w:rsid w:val="003E2BA4"/>
    <w:rsid w:val="003E6B95"/>
    <w:rsid w:val="003F205E"/>
    <w:rsid w:val="003F3542"/>
    <w:rsid w:val="0040212B"/>
    <w:rsid w:val="00402254"/>
    <w:rsid w:val="0040256B"/>
    <w:rsid w:val="004028EB"/>
    <w:rsid w:val="0041757D"/>
    <w:rsid w:val="004345E5"/>
    <w:rsid w:val="00443E75"/>
    <w:rsid w:val="00450FE7"/>
    <w:rsid w:val="00471DE9"/>
    <w:rsid w:val="00485713"/>
    <w:rsid w:val="004874AC"/>
    <w:rsid w:val="004906B6"/>
    <w:rsid w:val="00493207"/>
    <w:rsid w:val="004A43EE"/>
    <w:rsid w:val="004C7E8A"/>
    <w:rsid w:val="004E2F9B"/>
    <w:rsid w:val="004E78B7"/>
    <w:rsid w:val="004F29CC"/>
    <w:rsid w:val="004F670E"/>
    <w:rsid w:val="00516E09"/>
    <w:rsid w:val="00522B5D"/>
    <w:rsid w:val="0052555B"/>
    <w:rsid w:val="005357BC"/>
    <w:rsid w:val="00544A90"/>
    <w:rsid w:val="0055479B"/>
    <w:rsid w:val="005657ED"/>
    <w:rsid w:val="0058081D"/>
    <w:rsid w:val="00592414"/>
    <w:rsid w:val="00594B37"/>
    <w:rsid w:val="00596417"/>
    <w:rsid w:val="005B5D0F"/>
    <w:rsid w:val="005C2580"/>
    <w:rsid w:val="005C2E58"/>
    <w:rsid w:val="005C377C"/>
    <w:rsid w:val="005D1CB1"/>
    <w:rsid w:val="005D4E07"/>
    <w:rsid w:val="005E1296"/>
    <w:rsid w:val="005F684C"/>
    <w:rsid w:val="006152A3"/>
    <w:rsid w:val="00624412"/>
    <w:rsid w:val="006335AD"/>
    <w:rsid w:val="00637812"/>
    <w:rsid w:val="00637F51"/>
    <w:rsid w:val="00645EC1"/>
    <w:rsid w:val="00656336"/>
    <w:rsid w:val="006628BE"/>
    <w:rsid w:val="0066388F"/>
    <w:rsid w:val="00671618"/>
    <w:rsid w:val="00676D3F"/>
    <w:rsid w:val="006815EE"/>
    <w:rsid w:val="00685BF7"/>
    <w:rsid w:val="00692497"/>
    <w:rsid w:val="006A040E"/>
    <w:rsid w:val="006B18EE"/>
    <w:rsid w:val="006C15AA"/>
    <w:rsid w:val="006D231A"/>
    <w:rsid w:val="006E04E8"/>
    <w:rsid w:val="006E3382"/>
    <w:rsid w:val="006E6F3F"/>
    <w:rsid w:val="006F7920"/>
    <w:rsid w:val="0070776C"/>
    <w:rsid w:val="00732BA4"/>
    <w:rsid w:val="00744733"/>
    <w:rsid w:val="00760622"/>
    <w:rsid w:val="00782D5D"/>
    <w:rsid w:val="007942E1"/>
    <w:rsid w:val="007A1257"/>
    <w:rsid w:val="007A1B66"/>
    <w:rsid w:val="007A3C7A"/>
    <w:rsid w:val="007A42BE"/>
    <w:rsid w:val="007A68CF"/>
    <w:rsid w:val="007B04A7"/>
    <w:rsid w:val="007B0802"/>
    <w:rsid w:val="007B2719"/>
    <w:rsid w:val="007C0573"/>
    <w:rsid w:val="007C76C6"/>
    <w:rsid w:val="007D1AFC"/>
    <w:rsid w:val="007F5066"/>
    <w:rsid w:val="007F58E9"/>
    <w:rsid w:val="00807127"/>
    <w:rsid w:val="008104E6"/>
    <w:rsid w:val="0081054E"/>
    <w:rsid w:val="008162F0"/>
    <w:rsid w:val="00821CFF"/>
    <w:rsid w:val="00823E1D"/>
    <w:rsid w:val="00824FDF"/>
    <w:rsid w:val="00826104"/>
    <w:rsid w:val="00826183"/>
    <w:rsid w:val="00832CAA"/>
    <w:rsid w:val="00841395"/>
    <w:rsid w:val="00845DD6"/>
    <w:rsid w:val="00850C8F"/>
    <w:rsid w:val="008610C0"/>
    <w:rsid w:val="00864F65"/>
    <w:rsid w:val="008707AC"/>
    <w:rsid w:val="0087131F"/>
    <w:rsid w:val="008A5301"/>
    <w:rsid w:val="008A68F0"/>
    <w:rsid w:val="008B0062"/>
    <w:rsid w:val="008C35DC"/>
    <w:rsid w:val="008E2BC2"/>
    <w:rsid w:val="009005B6"/>
    <w:rsid w:val="009066F8"/>
    <w:rsid w:val="00923A2C"/>
    <w:rsid w:val="00923C7B"/>
    <w:rsid w:val="00923F9A"/>
    <w:rsid w:val="00933860"/>
    <w:rsid w:val="009355AF"/>
    <w:rsid w:val="00937657"/>
    <w:rsid w:val="00954C6A"/>
    <w:rsid w:val="0096512E"/>
    <w:rsid w:val="009742C4"/>
    <w:rsid w:val="00976E14"/>
    <w:rsid w:val="009802FB"/>
    <w:rsid w:val="00983F4F"/>
    <w:rsid w:val="009937BF"/>
    <w:rsid w:val="009A1486"/>
    <w:rsid w:val="009A6CD7"/>
    <w:rsid w:val="009A73BE"/>
    <w:rsid w:val="009B089F"/>
    <w:rsid w:val="009B6342"/>
    <w:rsid w:val="009C0286"/>
    <w:rsid w:val="009C3DF7"/>
    <w:rsid w:val="009C6B42"/>
    <w:rsid w:val="009F0534"/>
    <w:rsid w:val="00A00A98"/>
    <w:rsid w:val="00A10CD7"/>
    <w:rsid w:val="00A2249F"/>
    <w:rsid w:val="00A3537F"/>
    <w:rsid w:val="00A45060"/>
    <w:rsid w:val="00A45EB4"/>
    <w:rsid w:val="00A46978"/>
    <w:rsid w:val="00A5143A"/>
    <w:rsid w:val="00A52A9D"/>
    <w:rsid w:val="00A65B04"/>
    <w:rsid w:val="00A77150"/>
    <w:rsid w:val="00A80B76"/>
    <w:rsid w:val="00A81819"/>
    <w:rsid w:val="00A92C95"/>
    <w:rsid w:val="00A94EC2"/>
    <w:rsid w:val="00A97AB1"/>
    <w:rsid w:val="00AA1C48"/>
    <w:rsid w:val="00AB6910"/>
    <w:rsid w:val="00AB6E77"/>
    <w:rsid w:val="00AC5D45"/>
    <w:rsid w:val="00AD03F3"/>
    <w:rsid w:val="00AE1ED3"/>
    <w:rsid w:val="00AE66D9"/>
    <w:rsid w:val="00AF31A6"/>
    <w:rsid w:val="00B0572B"/>
    <w:rsid w:val="00B06810"/>
    <w:rsid w:val="00B07086"/>
    <w:rsid w:val="00B32C80"/>
    <w:rsid w:val="00B343F3"/>
    <w:rsid w:val="00B520DE"/>
    <w:rsid w:val="00B5396A"/>
    <w:rsid w:val="00B550AB"/>
    <w:rsid w:val="00B55AC0"/>
    <w:rsid w:val="00B664FC"/>
    <w:rsid w:val="00B6721D"/>
    <w:rsid w:val="00B75F8B"/>
    <w:rsid w:val="00B84D25"/>
    <w:rsid w:val="00B9248C"/>
    <w:rsid w:val="00B93E77"/>
    <w:rsid w:val="00BC5F0A"/>
    <w:rsid w:val="00BD283C"/>
    <w:rsid w:val="00BE0FA6"/>
    <w:rsid w:val="00BF5A8A"/>
    <w:rsid w:val="00C1066F"/>
    <w:rsid w:val="00C11E11"/>
    <w:rsid w:val="00C161A4"/>
    <w:rsid w:val="00C3067F"/>
    <w:rsid w:val="00C33B63"/>
    <w:rsid w:val="00C34AEB"/>
    <w:rsid w:val="00C4226A"/>
    <w:rsid w:val="00C47C69"/>
    <w:rsid w:val="00C529ED"/>
    <w:rsid w:val="00C5306C"/>
    <w:rsid w:val="00C54CA7"/>
    <w:rsid w:val="00C56D10"/>
    <w:rsid w:val="00C64825"/>
    <w:rsid w:val="00C71294"/>
    <w:rsid w:val="00C731DD"/>
    <w:rsid w:val="00C75351"/>
    <w:rsid w:val="00C77427"/>
    <w:rsid w:val="00C806D9"/>
    <w:rsid w:val="00C91BD7"/>
    <w:rsid w:val="00C91FF9"/>
    <w:rsid w:val="00CA25B5"/>
    <w:rsid w:val="00CA5111"/>
    <w:rsid w:val="00CB36C8"/>
    <w:rsid w:val="00CC64AD"/>
    <w:rsid w:val="00CD0F1F"/>
    <w:rsid w:val="00CD47E3"/>
    <w:rsid w:val="00CE491E"/>
    <w:rsid w:val="00D163AE"/>
    <w:rsid w:val="00D221C6"/>
    <w:rsid w:val="00D24F6D"/>
    <w:rsid w:val="00D32551"/>
    <w:rsid w:val="00D46BE5"/>
    <w:rsid w:val="00D63204"/>
    <w:rsid w:val="00D8123E"/>
    <w:rsid w:val="00D82CD8"/>
    <w:rsid w:val="00D8689D"/>
    <w:rsid w:val="00D87E1C"/>
    <w:rsid w:val="00D93CBC"/>
    <w:rsid w:val="00D95F86"/>
    <w:rsid w:val="00DA090C"/>
    <w:rsid w:val="00DC0CB8"/>
    <w:rsid w:val="00DD0B61"/>
    <w:rsid w:val="00DD1934"/>
    <w:rsid w:val="00DD7AC2"/>
    <w:rsid w:val="00DD7C4A"/>
    <w:rsid w:val="00DE1A9C"/>
    <w:rsid w:val="00DF3149"/>
    <w:rsid w:val="00DF5BFB"/>
    <w:rsid w:val="00E063E0"/>
    <w:rsid w:val="00E14565"/>
    <w:rsid w:val="00E15005"/>
    <w:rsid w:val="00E154CC"/>
    <w:rsid w:val="00E204C5"/>
    <w:rsid w:val="00E26CAF"/>
    <w:rsid w:val="00E30E1B"/>
    <w:rsid w:val="00E337F5"/>
    <w:rsid w:val="00E462F3"/>
    <w:rsid w:val="00E50A7E"/>
    <w:rsid w:val="00E5493A"/>
    <w:rsid w:val="00E628D0"/>
    <w:rsid w:val="00E736DB"/>
    <w:rsid w:val="00E741DA"/>
    <w:rsid w:val="00E77FA1"/>
    <w:rsid w:val="00E843EE"/>
    <w:rsid w:val="00E85F4A"/>
    <w:rsid w:val="00E9331A"/>
    <w:rsid w:val="00EB774E"/>
    <w:rsid w:val="00ED5699"/>
    <w:rsid w:val="00EE5550"/>
    <w:rsid w:val="00EE60C6"/>
    <w:rsid w:val="00EE7669"/>
    <w:rsid w:val="00EF2781"/>
    <w:rsid w:val="00F10C31"/>
    <w:rsid w:val="00F13E30"/>
    <w:rsid w:val="00F143BA"/>
    <w:rsid w:val="00F159BD"/>
    <w:rsid w:val="00F22A81"/>
    <w:rsid w:val="00F43979"/>
    <w:rsid w:val="00F44AD7"/>
    <w:rsid w:val="00F566D1"/>
    <w:rsid w:val="00F67F62"/>
    <w:rsid w:val="00F769B9"/>
    <w:rsid w:val="00F95ECF"/>
    <w:rsid w:val="00FA7378"/>
    <w:rsid w:val="00FB00E2"/>
    <w:rsid w:val="00FB180B"/>
    <w:rsid w:val="00FB6741"/>
    <w:rsid w:val="00FC23F1"/>
    <w:rsid w:val="00FD72A9"/>
    <w:rsid w:val="00FE3CCA"/>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816D"/>
  <w15:docId w15:val="{8D502D40-8751-4D75-ABDA-E18660A3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odyText2">
    <w:name w:val="Body Text 2"/>
    <w:basedOn w:val="Normal"/>
    <w:link w:val="BodyText2Char"/>
    <w:rsid w:val="00637F51"/>
    <w:pPr>
      <w:spacing w:after="0" w:line="240" w:lineRule="auto"/>
    </w:pPr>
    <w:rPr>
      <w:rFonts w:ascii="Times New Roman" w:eastAsia="Times New Roman" w:hAnsi="Times New Roman" w:cs="Times New Roman"/>
      <w:bCs/>
      <w:sz w:val="22"/>
      <w:lang w:bidi="ar-SA"/>
    </w:rPr>
  </w:style>
  <w:style w:type="character" w:customStyle="1" w:styleId="BodyText2Char">
    <w:name w:val="Body Text 2 Char"/>
    <w:basedOn w:val="DefaultParagraphFont"/>
    <w:link w:val="BodyText2"/>
    <w:rsid w:val="00637F51"/>
    <w:rPr>
      <w:rFonts w:ascii="Times New Roman" w:eastAsia="Times New Roman" w:hAnsi="Times New Roman" w:cs="Times New Roman"/>
      <w:bCs/>
      <w:sz w:val="22"/>
      <w:lang w:bidi="ar-SA"/>
    </w:rPr>
  </w:style>
  <w:style w:type="paragraph" w:styleId="BodyText">
    <w:name w:val="Body Text"/>
    <w:basedOn w:val="Normal"/>
    <w:link w:val="BodyTextChar"/>
    <w:rsid w:val="00B0572B"/>
    <w:pPr>
      <w:spacing w:after="120" w:line="240" w:lineRule="auto"/>
      <w:jc w:val="left"/>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B0572B"/>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B0802"/>
    <w:rPr>
      <w:color w:val="0000FF" w:themeColor="hyperlink"/>
      <w:u w:val="single"/>
    </w:rPr>
  </w:style>
  <w:style w:type="paragraph" w:customStyle="1" w:styleId="Default">
    <w:name w:val="Default"/>
    <w:rsid w:val="00C47C69"/>
    <w:pPr>
      <w:autoSpaceDE w:val="0"/>
      <w:autoSpaceDN w:val="0"/>
      <w:adjustRightInd w:val="0"/>
      <w:spacing w:after="0" w:line="240" w:lineRule="auto"/>
      <w:jc w:val="left"/>
    </w:pPr>
    <w:rPr>
      <w:rFonts w:ascii="Arial" w:hAnsi="Arial" w:cs="Arial"/>
      <w:color w:val="000000"/>
      <w:sz w:val="24"/>
      <w:szCs w:val="24"/>
      <w:lang w:bidi="ar-SA"/>
    </w:rPr>
  </w:style>
  <w:style w:type="paragraph" w:styleId="Header">
    <w:name w:val="header"/>
    <w:basedOn w:val="Normal"/>
    <w:link w:val="HeaderChar"/>
    <w:uiPriority w:val="99"/>
    <w:unhideWhenUsed/>
    <w:rsid w:val="0085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C8F"/>
  </w:style>
  <w:style w:type="paragraph" w:styleId="Footer">
    <w:name w:val="footer"/>
    <w:basedOn w:val="Normal"/>
    <w:link w:val="FooterChar"/>
    <w:uiPriority w:val="99"/>
    <w:unhideWhenUsed/>
    <w:rsid w:val="0085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8F"/>
  </w:style>
  <w:style w:type="table" w:styleId="TableGrid">
    <w:name w:val="Table Grid"/>
    <w:basedOn w:val="TableNormal"/>
    <w:uiPriority w:val="59"/>
    <w:rsid w:val="0093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7810">
      <w:bodyDiv w:val="1"/>
      <w:marLeft w:val="0"/>
      <w:marRight w:val="0"/>
      <w:marTop w:val="0"/>
      <w:marBottom w:val="0"/>
      <w:divBdr>
        <w:top w:val="none" w:sz="0" w:space="0" w:color="auto"/>
        <w:left w:val="none" w:sz="0" w:space="0" w:color="auto"/>
        <w:bottom w:val="none" w:sz="0" w:space="0" w:color="auto"/>
        <w:right w:val="none" w:sz="0" w:space="0" w:color="auto"/>
      </w:divBdr>
    </w:div>
    <w:div w:id="1501850694">
      <w:bodyDiv w:val="1"/>
      <w:marLeft w:val="0"/>
      <w:marRight w:val="0"/>
      <w:marTop w:val="0"/>
      <w:marBottom w:val="0"/>
      <w:divBdr>
        <w:top w:val="none" w:sz="0" w:space="0" w:color="auto"/>
        <w:left w:val="none" w:sz="0" w:space="0" w:color="auto"/>
        <w:bottom w:val="none" w:sz="0" w:space="0" w:color="auto"/>
        <w:right w:val="none" w:sz="0" w:space="0" w:color="auto"/>
      </w:divBdr>
    </w:div>
    <w:div w:id="17326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umes@naahq.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1" ma:contentTypeDescription="Create a new document." ma:contentTypeScope="" ma:versionID="27efdab29cf23b0e06e4491f347e0236">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ace7c3bc65ece9c3da4675f6ee56d6d7"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ADFBE-99D6-48BA-8CDC-88FF4CD764FD}">
  <ds:schemaRefs>
    <ds:schemaRef ds:uri="http://schemas.openxmlformats.org/officeDocument/2006/bibliography"/>
  </ds:schemaRefs>
</ds:datastoreItem>
</file>

<file path=customXml/itemProps2.xml><?xml version="1.0" encoding="utf-8"?>
<ds:datastoreItem xmlns:ds="http://schemas.openxmlformats.org/officeDocument/2006/customXml" ds:itemID="{851F5FCB-A309-4EB7-8C6F-B0C19E1474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75FB7-F3A4-44E7-8076-CF7E80A6FE3F}">
  <ds:schemaRefs>
    <ds:schemaRef ds:uri="http://schemas.microsoft.com/sharepoint/v3/contenttype/forms"/>
  </ds:schemaRefs>
</ds:datastoreItem>
</file>

<file path=customXml/itemProps4.xml><?xml version="1.0" encoding="utf-8"?>
<ds:datastoreItem xmlns:ds="http://schemas.openxmlformats.org/officeDocument/2006/customXml" ds:itemID="{5D7F6EB9-4573-40F5-AFED-E0D8C4E4C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Nicholas Tovar</cp:lastModifiedBy>
  <cp:revision>2</cp:revision>
  <cp:lastPrinted>2017-12-28T16:21:00Z</cp:lastPrinted>
  <dcterms:created xsi:type="dcterms:W3CDTF">2021-10-27T19:52:00Z</dcterms:created>
  <dcterms:modified xsi:type="dcterms:W3CDTF">2021-10-27T19:52:00Z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37700</vt:r8>
  </property>
</Properties>
</file>